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24D7F" w14:textId="16B9A708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FF04A6">
        <w:rPr>
          <w:rFonts w:ascii="Calibri" w:eastAsia="Calibri" w:hAnsi="Calibri" w:cs="Times New Roman"/>
          <w:color w:val="000000" w:themeColor="text1"/>
        </w:rPr>
        <w:t>2</w:t>
      </w:r>
      <w:r w:rsidR="00A6781C">
        <w:rPr>
          <w:rFonts w:ascii="Calibri" w:eastAsia="Calibri" w:hAnsi="Calibri" w:cs="Times New Roman"/>
          <w:color w:val="000000" w:themeColor="text1"/>
        </w:rPr>
        <w:t>9</w:t>
      </w:r>
      <w:r w:rsidRPr="00555008">
        <w:rPr>
          <w:rFonts w:ascii="Calibri" w:eastAsia="Calibri" w:hAnsi="Calibri" w:cs="Times New Roman"/>
          <w:color w:val="000000" w:themeColor="text1"/>
        </w:rPr>
        <w:t>.0</w:t>
      </w:r>
      <w:r w:rsidR="00A6781C">
        <w:rPr>
          <w:rFonts w:ascii="Calibri" w:eastAsia="Calibri" w:hAnsi="Calibri" w:cs="Times New Roman"/>
          <w:color w:val="000000" w:themeColor="text1"/>
        </w:rPr>
        <w:t>7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3AC48A4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4AD5662A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57A38233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FF04A6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</w:r>
      <w:r w:rsidR="00FF04A6" w:rsidRPr="00FF04A6">
        <w:rPr>
          <w:rFonts w:ascii="Calibri" w:eastAsia="Calibri" w:hAnsi="Calibri" w:cs="Times New Roman"/>
          <w:b/>
        </w:rPr>
        <w:t>„KWALIFIKOWANY PRACOWNIK OCHRONY FIZYCZNEJ I CZŁONEK SŁUŻBY INFORMACYJNEJ”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32FDB435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FF04A6">
        <w:rPr>
          <w:rFonts w:ascii="Calibri" w:eastAsia="Calibri" w:hAnsi="Calibri" w:cs="Times New Roman"/>
          <w:b/>
        </w:rPr>
        <w:t>1</w:t>
      </w:r>
      <w:r w:rsidR="00A6781C">
        <w:rPr>
          <w:rFonts w:ascii="Calibri" w:eastAsia="Calibri" w:hAnsi="Calibri" w:cs="Times New Roman"/>
          <w:b/>
        </w:rPr>
        <w:t>7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FF04A6">
        <w:rPr>
          <w:rFonts w:ascii="Calibri" w:eastAsia="Calibri" w:hAnsi="Calibri" w:cs="Times New Roman"/>
          <w:b/>
          <w:bCs/>
          <w:color w:val="000000" w:themeColor="text1"/>
        </w:rPr>
        <w:t>2</w:t>
      </w:r>
      <w:r w:rsidR="00A6781C">
        <w:rPr>
          <w:rFonts w:ascii="Calibri" w:eastAsia="Calibri" w:hAnsi="Calibri" w:cs="Times New Roman"/>
          <w:b/>
          <w:bCs/>
          <w:color w:val="000000" w:themeColor="text1"/>
        </w:rPr>
        <w:t>9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</w:t>
      </w:r>
      <w:r w:rsidR="00A6781C">
        <w:rPr>
          <w:rFonts w:ascii="Calibri" w:eastAsia="Calibri" w:hAnsi="Calibri" w:cs="Times New Roman"/>
          <w:b/>
          <w:bCs/>
          <w:color w:val="000000" w:themeColor="text1"/>
        </w:rPr>
        <w:t>7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4C986691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FF04A6">
        <w:rPr>
          <w:rFonts w:ascii="Calibri" w:eastAsia="Calibri" w:hAnsi="Calibri" w:cs="Times New Roman"/>
          <w:sz w:val="20"/>
          <w:szCs w:val="20"/>
        </w:rPr>
        <w:t>Marta Kamionka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3D9B9824" w14:textId="77777777" w:rsidR="00FF04A6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</w:t>
      </w:r>
      <w:r w:rsidR="00FF04A6"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FF04A6" w:rsidRPr="00FF04A6">
        <w:rPr>
          <w:rFonts w:ascii="Calibri" w:eastAsia="Calibri" w:hAnsi="Calibri" w:cs="Times New Roman"/>
          <w:b/>
          <w:sz w:val="20"/>
          <w:szCs w:val="20"/>
        </w:rPr>
        <w:t>„KWALIFIKOWANY PRACOWNIK OCHRONY FIZYCZNEJ I CZŁONEK SŁUŻBY INFORMACYJNEJ”</w:t>
      </w:r>
      <w:r>
        <w:rPr>
          <w:rFonts w:ascii="Calibri" w:eastAsia="Calibri" w:hAnsi="Calibri" w:cs="Times New Roman"/>
          <w:b/>
          <w:sz w:val="20"/>
          <w:szCs w:val="20"/>
        </w:rPr>
        <w:t xml:space="preserve">.  </w:t>
      </w:r>
    </w:p>
    <w:p w14:paraId="7EB98878" w14:textId="2CF78D59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 w:rsidR="00FF04A6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3BFDF60E" w14:textId="49F71CCF" w:rsidR="00FF04A6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</w:t>
      </w:r>
      <w:r w:rsidR="00FF04A6"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jest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FF04A6" w:rsidRPr="00FF04A6">
        <w:rPr>
          <w:rFonts w:ascii="Calibri" w:eastAsia="Calibri" w:hAnsi="Calibri" w:cs="Times New Roman"/>
          <w:bCs/>
          <w:sz w:val="20"/>
          <w:szCs w:val="20"/>
        </w:rPr>
        <w:t xml:space="preserve">a) przygotowanie teoretyczne i praktyczne w zakresie wyszkolenia strzeleckiego, samoobrony, technik interwencyjnych oraz znajomości przepisów prawa związanych </w:t>
      </w:r>
      <w:r w:rsidR="00A6781C">
        <w:rPr>
          <w:rFonts w:ascii="Calibri" w:eastAsia="Calibri" w:hAnsi="Calibri" w:cs="Times New Roman"/>
          <w:bCs/>
          <w:sz w:val="20"/>
          <w:szCs w:val="20"/>
        </w:rPr>
        <w:br/>
      </w:r>
      <w:r w:rsidR="00FF04A6" w:rsidRPr="00FF04A6">
        <w:rPr>
          <w:rFonts w:ascii="Calibri" w:eastAsia="Calibri" w:hAnsi="Calibri" w:cs="Times New Roman"/>
          <w:bCs/>
          <w:sz w:val="20"/>
          <w:szCs w:val="20"/>
        </w:rPr>
        <w:t xml:space="preserve">z wykonywaniem ochrony mienia i osób, b) nabycie umiejętności udzielania pierwszej pomocy przedmedycznej, c) nabycie umiejętności oraz uprawnień do wykonywania zadań członka służby informacyjnej i porządkowej na imprezach masowych. </w:t>
      </w:r>
    </w:p>
    <w:p w14:paraId="50662384" w14:textId="74D43FD1" w:rsidR="00FF04A6" w:rsidRPr="00FF04A6" w:rsidRDefault="00FF04A6" w:rsidP="00FF04A6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F04A6">
        <w:rPr>
          <w:rFonts w:ascii="Calibri" w:eastAsia="Calibri" w:hAnsi="Calibri" w:cs="Times New Roman"/>
          <w:bCs/>
          <w:sz w:val="20"/>
          <w:szCs w:val="20"/>
        </w:rPr>
        <w:lastRenderedPageBreak/>
        <w:t>Organizacja kursu oraz uzyskane kwalifikacje powinny być zgodne z Rozporządzeniem Ministra Spraw Wewnętrznych 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</w:t>
      </w:r>
      <w:r w:rsidRPr="00FF04A6">
        <w:t xml:space="preserve"> </w:t>
      </w:r>
      <w:r w:rsidRPr="00FF04A6">
        <w:rPr>
          <w:rFonts w:ascii="Calibri" w:eastAsia="Calibri" w:hAnsi="Calibri" w:cs="Times New Roman"/>
          <w:bCs/>
          <w:sz w:val="20"/>
          <w:szCs w:val="20"/>
        </w:rPr>
        <w:t xml:space="preserve">2013 poz. 1688) oraz Rozporządzeniem Rady Ministrów z dnia 30 sierpnia 2011 r. w sprawie wymogów, jakie powinni spełniać kierownik do spraw bezpieczeństwa, służby porządkowe i służby informacyjne (Dz. u. Nr 183, </w:t>
      </w:r>
    </w:p>
    <w:p w14:paraId="56EA75DA" w14:textId="796D654D" w:rsidR="001F603A" w:rsidRDefault="00FF04A6" w:rsidP="00FF04A6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F04A6">
        <w:rPr>
          <w:rFonts w:ascii="Calibri" w:eastAsia="Calibri" w:hAnsi="Calibri" w:cs="Times New Roman"/>
          <w:bCs/>
          <w:sz w:val="20"/>
          <w:szCs w:val="20"/>
        </w:rPr>
        <w:t>poz. 1087 z późn. zm.)</w:t>
      </w:r>
    </w:p>
    <w:p w14:paraId="2BD53FC7" w14:textId="16E35D35" w:rsidR="00555008" w:rsidRDefault="00555008" w:rsidP="001F603A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413909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="00FF04A6">
        <w:rPr>
          <w:rFonts w:ascii="Calibri" w:eastAsia="Calibri" w:hAnsi="Calibri" w:cs="Times New Roman"/>
          <w:sz w:val="20"/>
          <w:szCs w:val="20"/>
        </w:rPr>
        <w:t xml:space="preserve">zawodowy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7F02EAC3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FF04A6">
        <w:rPr>
          <w:rFonts w:ascii="Calibri" w:eastAsia="Calibri" w:hAnsi="Calibri" w:cs="Times New Roman"/>
          <w:b/>
          <w:bCs/>
          <w:sz w:val="20"/>
          <w:szCs w:val="20"/>
        </w:rPr>
        <w:t>KRAKÓW</w:t>
      </w:r>
    </w:p>
    <w:p w14:paraId="2EAD043C" w14:textId="071B7210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A6781C">
        <w:rPr>
          <w:rFonts w:ascii="Calibri" w:eastAsia="Calibri" w:hAnsi="Calibri" w:cs="Times New Roman"/>
          <w:b/>
          <w:bCs/>
          <w:sz w:val="20"/>
          <w:szCs w:val="20"/>
        </w:rPr>
        <w:t>SIERPIEŃ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A6781C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0C4A15D8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FF04A6" w:rsidRPr="00FF04A6">
        <w:rPr>
          <w:rFonts w:ascii="Calibri" w:eastAsia="Calibri" w:hAnsi="Calibri" w:cs="Times New Roman"/>
          <w:b/>
          <w:bCs/>
          <w:sz w:val="20"/>
          <w:szCs w:val="20"/>
        </w:rPr>
        <w:t>258 godzin</w:t>
      </w:r>
      <w:r w:rsidR="00FF04A6" w:rsidRPr="00FF04A6">
        <w:rPr>
          <w:rFonts w:ascii="Calibri" w:eastAsia="Calibri" w:hAnsi="Calibri" w:cs="Times New Roman"/>
          <w:sz w:val="20"/>
          <w:szCs w:val="20"/>
        </w:rPr>
        <w:t>; czas trwania kursu w danym dniu nie powinien przekraczać 6 godzin;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69A1A3B3" w14:textId="77777777" w:rsidR="00FF04A6" w:rsidRPr="00FF04A6" w:rsidRDefault="00555008" w:rsidP="00CC0C47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</w:t>
      </w:r>
      <w:r w:rsidR="00FF04A6">
        <w:rPr>
          <w:rFonts w:ascii="Calibri" w:eastAsia="Calibri" w:hAnsi="Calibri" w:cs="Times New Roman"/>
          <w:sz w:val="20"/>
          <w:szCs w:val="20"/>
        </w:rPr>
        <w:t xml:space="preserve">zawodowego </w:t>
      </w:r>
      <w:r>
        <w:rPr>
          <w:rFonts w:ascii="Calibri" w:eastAsia="Calibri" w:hAnsi="Calibri" w:cs="Times New Roman"/>
          <w:sz w:val="20"/>
          <w:szCs w:val="20"/>
        </w:rPr>
        <w:t>powinien zawierać 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FF04A6" w:rsidRPr="00FF04A6">
        <w:rPr>
          <w:rFonts w:ascii="Calibri" w:eastAsia="Calibri" w:hAnsi="Calibri" w:cs="Times New Roman"/>
          <w:b/>
          <w:bCs/>
          <w:sz w:val="20"/>
          <w:szCs w:val="20"/>
        </w:rPr>
        <w:t>I. Zagadnienia ogólnoprawne:</w:t>
      </w:r>
    </w:p>
    <w:p w14:paraId="7911F8C5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 xml:space="preserve">1. zagadnienia dotyczące: ochrony osób i mienia, wybrane zagadnienia prawa karnego, prawa </w:t>
      </w:r>
      <w:r w:rsidRPr="00FF04A6">
        <w:rPr>
          <w:rFonts w:ascii="Calibri" w:eastAsia="Calibri" w:hAnsi="Calibri" w:cs="Times New Roman"/>
          <w:sz w:val="20"/>
          <w:szCs w:val="20"/>
        </w:rPr>
        <w:br/>
        <w:t xml:space="preserve">                      wykroczeń i prawa  karnego procesowego, prawa cywilnego i prawa pracy;</w:t>
      </w:r>
    </w:p>
    <w:p w14:paraId="4181893D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2. wybrane zagadnienia psychologii;</w:t>
      </w:r>
    </w:p>
    <w:p w14:paraId="217AC3C0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3. etyka pracownika ochrony;</w:t>
      </w:r>
    </w:p>
    <w:p w14:paraId="7DB46760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4. zasady udzielania pomocy przedlekarskiej.</w:t>
      </w:r>
    </w:p>
    <w:p w14:paraId="0CEECAC9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II. Zagadnienia dotyczące ochrony osób i mienia</w:t>
      </w:r>
    </w:p>
    <w:p w14:paraId="3FE62CB4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III. Zagadnienia dotyczące wyszkolenia strzeleckiego:</w:t>
      </w:r>
    </w:p>
    <w:p w14:paraId="7C4DCB41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1.budowa i zasady działania broni palnej;</w:t>
      </w:r>
    </w:p>
    <w:p w14:paraId="4F7B82F6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2. zasady bezpiecznego obchodzenia się z bronią;</w:t>
      </w:r>
    </w:p>
    <w:p w14:paraId="505BE511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3.techniki posługiwania się bronią palną.</w:t>
      </w:r>
    </w:p>
    <w:p w14:paraId="706FA4E0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IV. Zagadnienia dotyczące samoobrony i technik interwencji</w:t>
      </w:r>
    </w:p>
    <w:p w14:paraId="06150E34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V. Zasady wykonywania zadań członka służby informacyjnej</w:t>
      </w:r>
    </w:p>
    <w:p w14:paraId="70CE98DC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VI. Zapewnienie porządku publicznego podczas imprezy masowej</w:t>
      </w:r>
    </w:p>
    <w:p w14:paraId="40CB2410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1. Reakcja na potrzeby osób uczestniczących w imprezie masowej</w:t>
      </w:r>
    </w:p>
    <w:p w14:paraId="4C334245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2. Opieka nad niepełnosprawnym uczestnikiem imprezy masowej</w:t>
      </w:r>
    </w:p>
    <w:p w14:paraId="65821D57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3. Elementy wyposażenia służb informacyjnych</w:t>
      </w:r>
    </w:p>
    <w:p w14:paraId="4BAC8F5C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4. Elementy wyposażenia obiektu w zakresie bezpieczeństwa</w:t>
      </w:r>
    </w:p>
    <w:p w14:paraId="3604A6D2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5. Ochrona przeciwpożarowa imprez masowych</w:t>
      </w:r>
    </w:p>
    <w:p w14:paraId="6B809D6E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6. Plan awaryjny i plan ewakuacji</w:t>
      </w:r>
    </w:p>
    <w:p w14:paraId="40246851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VII. Wybrane elementy z zakresu psychologii i socjologii</w:t>
      </w:r>
    </w:p>
    <w:p w14:paraId="4FC2BFDF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1. Techniki komunikacyjne</w:t>
      </w:r>
    </w:p>
    <w:p w14:paraId="7D479CAF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2. Psychologia tłumu</w:t>
      </w:r>
    </w:p>
    <w:p w14:paraId="3F52DB23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3. Wybrane zagadnienia z teorii i praktyki zachowań agresywnych</w:t>
      </w:r>
    </w:p>
    <w:p w14:paraId="68ADA767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4. Metody reagowania na konflikty</w:t>
      </w:r>
    </w:p>
    <w:p w14:paraId="68FC0484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lastRenderedPageBreak/>
        <w:t xml:space="preserve">5. Metody obserwacji i identyfikacji </w:t>
      </w:r>
    </w:p>
    <w:p w14:paraId="708424C2" w14:textId="0F3682BF" w:rsidR="00500ECB" w:rsidRDefault="001F1104" w:rsidP="00500ECB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W ramach realizacji Przedmiotu zamówienia Wykonawca jest zobowiązany do zorganizowania   </w:t>
      </w:r>
      <w:r w:rsidR="00500ECB">
        <w:rPr>
          <w:rFonts w:ascii="Calibri" w:eastAsia="Calibri" w:hAnsi="Calibri" w:cs="Times New Roman"/>
          <w:sz w:val="20"/>
          <w:szCs w:val="20"/>
        </w:rPr>
        <w:br/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                 i pokrycia </w:t>
      </w:r>
      <w:r w:rsidR="00500ECB" w:rsidRPr="00500ECB">
        <w:rPr>
          <w:rFonts w:ascii="Calibri" w:eastAsia="Calibri" w:hAnsi="Calibri" w:cs="Times New Roman"/>
          <w:b/>
          <w:bCs/>
          <w:sz w:val="20"/>
          <w:szCs w:val="20"/>
        </w:rPr>
        <w:t>kosztów badań lekarskich i psychologicznych</w:t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 uczestnika kursu zawodowego przed   </w:t>
      </w:r>
      <w:r w:rsidR="00500ECB">
        <w:rPr>
          <w:rFonts w:ascii="Calibri" w:eastAsia="Calibri" w:hAnsi="Calibri" w:cs="Times New Roman"/>
          <w:sz w:val="20"/>
          <w:szCs w:val="20"/>
        </w:rPr>
        <w:br/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                 przystąpieniem do kursu. W przypadku stwierdzenia przeciwwskazań lekarskich do uczestnictwa w </w:t>
      </w:r>
      <w:r w:rsidR="00500ECB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kursie zawodowym, uczestnik kursu zostanie skreślony z listy uczestników kursu, a Wykonawca otrzyma </w:t>
      </w:r>
      <w:r w:rsidR="00500ECB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za tego uczestnika wynagrodzenie pokrywające jedynie koszt badania  lekarskiego i psychologicznego. </w:t>
      </w:r>
      <w:r w:rsidR="00500ECB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00ECB" w:rsidRPr="00500ECB">
        <w:rPr>
          <w:rFonts w:ascii="Calibri" w:eastAsia="Calibri" w:hAnsi="Calibri" w:cs="Times New Roman"/>
          <w:sz w:val="20"/>
          <w:szCs w:val="20"/>
        </w:rPr>
        <w:t>Zamawiający zastrzega sobie możliwość skierowania innego  uczestnika lub uczestniczki na kurs,</w:t>
      </w:r>
    </w:p>
    <w:p w14:paraId="48F1EE28" w14:textId="3FB06120" w:rsidR="00500ECB" w:rsidRDefault="00500ECB" w:rsidP="00500ECB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g) </w:t>
      </w:r>
      <w:r w:rsidRPr="00500ECB">
        <w:rPr>
          <w:rFonts w:ascii="Calibri" w:eastAsia="Calibri" w:hAnsi="Calibri" w:cs="Times New Roman"/>
          <w:sz w:val="20"/>
          <w:szCs w:val="20"/>
        </w:rPr>
        <w:t xml:space="preserve">po zakończeniu kursu zawodowego Wykonawca przedkłada wniosek o </w:t>
      </w:r>
      <w:r w:rsidRPr="00500ECB">
        <w:rPr>
          <w:rFonts w:ascii="Calibri" w:eastAsia="Calibri" w:hAnsi="Calibri" w:cs="Times New Roman"/>
          <w:b/>
          <w:bCs/>
          <w:sz w:val="20"/>
          <w:szCs w:val="20"/>
        </w:rPr>
        <w:t>wpis uczestnika na LISTĘ</w:t>
      </w:r>
      <w:r w:rsidRPr="00500ECB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 KWALIFIKOWANYCH PRACOWNIKÓW OCHRONY FIZYCZNEJ</w:t>
      </w:r>
      <w:r w:rsidRPr="00500ECB">
        <w:rPr>
          <w:rFonts w:ascii="Calibri" w:eastAsia="Calibri" w:hAnsi="Calibri" w:cs="Times New Roman"/>
          <w:sz w:val="20"/>
          <w:szCs w:val="20"/>
        </w:rPr>
        <w:t xml:space="preserve"> - POF W KOMENDZIE WOJEWÓDZKIEJ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500ECB">
        <w:rPr>
          <w:rFonts w:ascii="Calibri" w:eastAsia="Calibri" w:hAnsi="Calibri" w:cs="Times New Roman"/>
          <w:sz w:val="20"/>
          <w:szCs w:val="20"/>
        </w:rPr>
        <w:t xml:space="preserve">                     POLICJI w Krakowie.</w:t>
      </w:r>
    </w:p>
    <w:p w14:paraId="6BB07310" w14:textId="5671DF13" w:rsidR="00555008" w:rsidRDefault="00500ECB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h)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z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555008">
        <w:rPr>
          <w:rFonts w:ascii="Calibri" w:eastAsia="Calibri" w:hAnsi="Calibri" w:cs="Times New Roman"/>
          <w:sz w:val="20"/>
          <w:szCs w:val="20"/>
        </w:rPr>
        <w:t>iem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</w:t>
      </w:r>
      <w:r w:rsidR="00555008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    </w:t>
      </w:r>
      <w:r w:rsidR="000C25F5">
        <w:rPr>
          <w:rFonts w:ascii="Calibri" w:eastAsia="Calibri" w:hAnsi="Calibri" w:cs="Times New Roman"/>
          <w:sz w:val="20"/>
          <w:szCs w:val="20"/>
        </w:rPr>
        <w:br/>
      </w:r>
      <w:r w:rsidR="00555008">
        <w:rPr>
          <w:rFonts w:ascii="Calibri" w:eastAsia="Calibri" w:hAnsi="Calibri" w:cs="Times New Roman"/>
          <w:sz w:val="20"/>
          <w:szCs w:val="20"/>
        </w:rPr>
        <w:t xml:space="preserve">               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(ankieta pre-test/post-test jest załącznikiem nr 9 do składanej oferty).</w:t>
      </w:r>
    </w:p>
    <w:p w14:paraId="56663934" w14:textId="209E0F54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A6781C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A6781C">
        <w:rPr>
          <w:rFonts w:ascii="Calibri" w:eastAsia="Calibri" w:hAnsi="Calibri" w:cs="Times New Roman"/>
          <w:b/>
          <w:bCs/>
          <w:sz w:val="20"/>
          <w:szCs w:val="20"/>
        </w:rPr>
        <w:t>10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1E8C49D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25D95088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6C1378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7777777" w:rsidR="00555008" w:rsidRPr="004D3517" w:rsidRDefault="00555008" w:rsidP="001F110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pre-test/post-test.</w:t>
      </w: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lastRenderedPageBreak/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C793546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59AF3E6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6C1378" w:rsidRPr="006C1378">
        <w:rPr>
          <w:rFonts w:ascii="Calibri" w:eastAsia="Calibri" w:hAnsi="Calibri" w:cs="Times New Roman"/>
          <w:b/>
          <w:sz w:val="20"/>
          <w:szCs w:val="20"/>
        </w:rPr>
        <w:t>KWALIFIKOWANY PRACOWNIK OCHRONY 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0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6C1378">
        <w:rPr>
          <w:rFonts w:ascii="Calibri" w:eastAsia="Calibri" w:hAnsi="Calibri" w:cs="Times New Roman"/>
          <w:b/>
          <w:sz w:val="20"/>
          <w:szCs w:val="20"/>
        </w:rPr>
        <w:t>1</w:t>
      </w:r>
      <w:r w:rsidR="00A6781C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A6781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A6781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6C1378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61F6FB19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A6781C">
        <w:rPr>
          <w:rFonts w:ascii="Calibri" w:eastAsia="Calibri" w:hAnsi="Calibri" w:cs="Times New Roman"/>
          <w:b/>
          <w:bCs/>
          <w:sz w:val="20"/>
          <w:szCs w:val="20"/>
        </w:rPr>
        <w:t>05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A6781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1F75BFC8" w:rsidR="00555008" w:rsidRPr="003230E4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6C1378" w:rsidRPr="006C1378">
        <w:rPr>
          <w:rFonts w:ascii="Calibri" w:eastAsia="Calibri" w:hAnsi="Calibri" w:cs="Times New Roman"/>
          <w:b/>
          <w:sz w:val="20"/>
          <w:szCs w:val="20"/>
        </w:rPr>
        <w:t>KWALIFIKOWANY PRACOWNIK OCHRONY FIZYCZNEJ I CZŁONEK SŁUŻBY INFORMACYJNEJ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 w:rsidR="006C1378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6C1378">
        <w:rPr>
          <w:rFonts w:ascii="Calibri" w:eastAsia="Calibri" w:hAnsi="Calibri" w:cs="Times New Roman"/>
          <w:b/>
          <w:sz w:val="20"/>
          <w:szCs w:val="20"/>
        </w:rPr>
        <w:t>1</w:t>
      </w:r>
      <w:r w:rsidR="00A6781C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A6781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A6781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5E8E41F5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636BDAE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6C137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A6781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A6781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A0031E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741B4D63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lastRenderedPageBreak/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4D31CA3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11153B0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6C1378" w:rsidRPr="006C1378">
        <w:rPr>
          <w:rFonts w:ascii="Calibri" w:eastAsia="Calibri" w:hAnsi="Calibri" w:cs="Times New Roman"/>
          <w:bCs/>
          <w:sz w:val="20"/>
          <w:szCs w:val="20"/>
        </w:rPr>
        <w:t xml:space="preserve">             studia wyższe – 7pkt; kursy/ studia podyplomowe – 3pkt; maksymalnie - 10 pkt;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5C4A93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8197E36" w14:textId="77777777" w:rsidR="006C1378" w:rsidRDefault="006C137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6864532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Wykonawcy ponoszą wszelkie koszty własne związane z przygotowaniem i złożeniem oferty,  niezależnie  od  wyniku  postępowania.  Zamawiający  może  prowadzić  negocjacje cenowe z oferentem, którego oferta została </w:t>
      </w:r>
      <w:r w:rsidRPr="00BD1275">
        <w:rPr>
          <w:rFonts w:ascii="Calibri" w:eastAsia="Calibri" w:hAnsi="Calibri" w:cs="Times New Roman"/>
          <w:sz w:val="20"/>
          <w:szCs w:val="20"/>
        </w:rPr>
        <w:lastRenderedPageBreak/>
        <w:t>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2557E9B5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ACE4CF0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6C1378">
        <w:rPr>
          <w:rFonts w:ascii="Calibri" w:eastAsia="Calibri" w:hAnsi="Calibri" w:cs="Times New Roman"/>
          <w:sz w:val="20"/>
          <w:szCs w:val="20"/>
        </w:rPr>
        <w:t>zawodowego</w:t>
      </w:r>
    </w:p>
    <w:p w14:paraId="0ECEDBC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6CC1E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025E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BF43F2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87B214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FFD1E5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EB435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62D029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2CB752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9ADD45E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1CABC2D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77B3C4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CCFB9BC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59B1092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08D24AF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5D6048B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1987170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0D31BFB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1B8EEF7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6DE5534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5201C444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A6781C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58F0491C" w14:textId="5FCCC140" w:rsidR="00555008" w:rsidRPr="00AB42C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6C1378">
        <w:rPr>
          <w:rFonts w:ascii="Calibri" w:eastAsia="Calibri" w:hAnsi="Calibri" w:cs="Times New Roman"/>
          <w:b/>
        </w:rPr>
        <w:t xml:space="preserve"> zawodowego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="006C1378" w:rsidRPr="006C1378">
        <w:rPr>
          <w:rFonts w:ascii="Calibri" w:eastAsia="Calibri" w:hAnsi="Calibri" w:cs="Times New Roman"/>
          <w:b/>
          <w:sz w:val="24"/>
          <w:szCs w:val="24"/>
        </w:rPr>
        <w:t>„KWALIFIKOWANY PRACOWNIK OCHRONY FIZYCZNEJ I CZŁONEK SŁUŻBY INFORMACYJNEJ”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A0031E">
        <w:rPr>
          <w:rFonts w:ascii="Calibri" w:eastAsia="Calibri" w:hAnsi="Calibri" w:cs="Times New Roman"/>
          <w:b/>
        </w:rPr>
        <w:t>ami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5C42E986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A6781C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A6781C">
              <w:rPr>
                <w:rFonts w:ascii="Calibri" w:eastAsia="Times New Roman" w:hAnsi="Calibri" w:cs="Arial"/>
                <w:sz w:val="20"/>
                <w:szCs w:val="20"/>
              </w:rPr>
              <w:t>10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6BB0D5F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6C1378">
        <w:rPr>
          <w:rFonts w:ascii="Calibri" w:eastAsia="Calibri" w:hAnsi="Calibri" w:cs="Times New Roman"/>
          <w:sz w:val="20"/>
          <w:szCs w:val="20"/>
        </w:rPr>
        <w:t>zawodowego</w:t>
      </w:r>
    </w:p>
    <w:p w14:paraId="254086A2" w14:textId="77777777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0A0703D1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A6781C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4B3D3C5A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A6781C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2020-2024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66E849A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A6781C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2020 - 2024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09130D6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A6781C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076E95E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A6781C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52E81AD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A6781C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316327C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A6781C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3DAD4D7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6C1378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F010A2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 w:rsidR="006C1378"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0AA0167D" w14:textId="443ED143" w:rsidR="00555008" w:rsidRPr="001C3E3C" w:rsidRDefault="006C1378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6C1378">
        <w:rPr>
          <w:rFonts w:ascii="Calibri" w:eastAsia="Calibri" w:hAnsi="Calibri" w:cs="Times New Roman"/>
          <w:b/>
          <w:sz w:val="24"/>
          <w:szCs w:val="24"/>
        </w:rPr>
        <w:t>„KWALIFIKOWANY PRACOWNIK OCHRONY FIZYCZNEJ I CZŁONEK SŁUŻBY INFORMACYJNEJ”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3A3541E8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CD351A6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03B0C99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A6781C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2D07B2" w:rsidRDefault="00555008" w:rsidP="00555008">
      <w:pPr>
        <w:jc w:val="right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t>Data: ……………..</w:t>
      </w:r>
    </w:p>
    <w:p w14:paraId="7CE668FC" w14:textId="77777777" w:rsidR="00555008" w:rsidRPr="001C3E3C" w:rsidRDefault="00555008" w:rsidP="00555008">
      <w:pPr>
        <w:jc w:val="center"/>
        <w:rPr>
          <w:b/>
          <w:bCs/>
          <w:sz w:val="24"/>
          <w:szCs w:val="24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1C3E3C">
        <w:rPr>
          <w:b/>
          <w:bCs/>
          <w:sz w:val="24"/>
          <w:szCs w:val="24"/>
          <w:lang w:val="en-US"/>
        </w:rPr>
        <w:t>ANKIETA PRE-TEST/POST-TEST</w:t>
      </w:r>
    </w:p>
    <w:p w14:paraId="7B1ADEF4" w14:textId="10E050A4" w:rsidR="00A0031E" w:rsidRDefault="006C1378" w:rsidP="00555008">
      <w:pPr>
        <w:jc w:val="center"/>
        <w:rPr>
          <w:b/>
          <w:bCs/>
          <w:sz w:val="24"/>
          <w:szCs w:val="24"/>
        </w:rPr>
      </w:pPr>
      <w:r w:rsidRPr="006C1378">
        <w:rPr>
          <w:b/>
          <w:bCs/>
          <w:sz w:val="24"/>
          <w:szCs w:val="24"/>
        </w:rPr>
        <w:t>„KWALIFIKOWANY PRACOWNIK OCHRONY FIZYCZNEJ I CZŁONEK SŁUŻBY INFORMACYJNEJ”</w:t>
      </w:r>
    </w:p>
    <w:p w14:paraId="366A6068" w14:textId="77777777" w:rsidR="006C1378" w:rsidRDefault="006C1378" w:rsidP="00555008">
      <w:pPr>
        <w:jc w:val="center"/>
        <w:rPr>
          <w:b/>
          <w:bCs/>
          <w:sz w:val="24"/>
          <w:szCs w:val="24"/>
        </w:rPr>
      </w:pPr>
    </w:p>
    <w:p w14:paraId="0B6A45B3" w14:textId="77777777" w:rsidR="006C1378" w:rsidRDefault="006C1378" w:rsidP="00555008">
      <w:pPr>
        <w:jc w:val="center"/>
        <w:rPr>
          <w:b/>
          <w:bCs/>
          <w:sz w:val="28"/>
          <w:szCs w:val="28"/>
        </w:rPr>
      </w:pPr>
    </w:p>
    <w:p w14:paraId="2582230D" w14:textId="77777777" w:rsidR="005550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Imię i nazwisko uczestnika kursu:……………………………………………………………</w:t>
      </w:r>
    </w:p>
    <w:p w14:paraId="76257E74" w14:textId="77777777" w:rsidR="00A0031E" w:rsidRPr="006D5308" w:rsidRDefault="00A0031E" w:rsidP="00555008">
      <w:pPr>
        <w:jc w:val="center"/>
        <w:rPr>
          <w:sz w:val="24"/>
          <w:szCs w:val="24"/>
        </w:rPr>
      </w:pPr>
    </w:p>
    <w:p w14:paraId="0C877A20" w14:textId="77777777" w:rsidR="00555008" w:rsidRPr="006D53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EB54A" w14:textId="77777777" w:rsidR="00A307FF" w:rsidRDefault="00A307FF" w:rsidP="00ED1CB0">
      <w:pPr>
        <w:spacing w:after="0" w:line="240" w:lineRule="auto"/>
      </w:pPr>
      <w:r>
        <w:separator/>
      </w:r>
    </w:p>
  </w:endnote>
  <w:endnote w:type="continuationSeparator" w:id="0">
    <w:p w14:paraId="16DD8725" w14:textId="77777777" w:rsidR="00A307FF" w:rsidRDefault="00A307FF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390D3" w14:textId="77777777" w:rsidR="00A307FF" w:rsidRDefault="00A307FF" w:rsidP="00ED1CB0">
      <w:pPr>
        <w:spacing w:after="0" w:line="240" w:lineRule="auto"/>
      </w:pPr>
      <w:r>
        <w:separator/>
      </w:r>
    </w:p>
  </w:footnote>
  <w:footnote w:type="continuationSeparator" w:id="0">
    <w:p w14:paraId="08B3C146" w14:textId="77777777" w:rsidR="00A307FF" w:rsidRDefault="00A307FF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5"/>
  </w:num>
  <w:num w:numId="3" w16cid:durableId="1296526665">
    <w:abstractNumId w:val="3"/>
  </w:num>
  <w:num w:numId="4" w16cid:durableId="1240099143">
    <w:abstractNumId w:val="15"/>
  </w:num>
  <w:num w:numId="5" w16cid:durableId="513033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1"/>
  </w:num>
  <w:num w:numId="7" w16cid:durableId="780612558">
    <w:abstractNumId w:val="18"/>
  </w:num>
  <w:num w:numId="8" w16cid:durableId="729112197">
    <w:abstractNumId w:val="4"/>
  </w:num>
  <w:num w:numId="9" w16cid:durableId="1813138430">
    <w:abstractNumId w:val="6"/>
  </w:num>
  <w:num w:numId="10" w16cid:durableId="372507868">
    <w:abstractNumId w:val="8"/>
  </w:num>
  <w:num w:numId="11" w16cid:durableId="1666132078">
    <w:abstractNumId w:val="13"/>
  </w:num>
  <w:num w:numId="12" w16cid:durableId="631711324">
    <w:abstractNumId w:val="12"/>
  </w:num>
  <w:num w:numId="13" w16cid:durableId="1792479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9"/>
  </w:num>
  <w:num w:numId="18" w16cid:durableId="1642928960">
    <w:abstractNumId w:val="0"/>
  </w:num>
  <w:num w:numId="19" w16cid:durableId="1937980366">
    <w:abstractNumId w:val="1"/>
  </w:num>
  <w:num w:numId="20" w16cid:durableId="1922910376">
    <w:abstractNumId w:val="17"/>
  </w:num>
  <w:num w:numId="21" w16cid:durableId="873806151">
    <w:abstractNumId w:val="2"/>
  </w:num>
  <w:num w:numId="22" w16cid:durableId="347606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23CE1"/>
    <w:rsid w:val="002342D8"/>
    <w:rsid w:val="002360A3"/>
    <w:rsid w:val="00241239"/>
    <w:rsid w:val="0024494F"/>
    <w:rsid w:val="00255A4B"/>
    <w:rsid w:val="002629EB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4F54DF"/>
    <w:rsid w:val="0050019D"/>
    <w:rsid w:val="00500ECB"/>
    <w:rsid w:val="00501F8C"/>
    <w:rsid w:val="005023D5"/>
    <w:rsid w:val="0050342E"/>
    <w:rsid w:val="005107AD"/>
    <w:rsid w:val="00520DBE"/>
    <w:rsid w:val="00524C92"/>
    <w:rsid w:val="00532006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50DBB"/>
    <w:rsid w:val="00661D5B"/>
    <w:rsid w:val="006704EC"/>
    <w:rsid w:val="00672D84"/>
    <w:rsid w:val="00691375"/>
    <w:rsid w:val="006A4408"/>
    <w:rsid w:val="006A4930"/>
    <w:rsid w:val="006B20F8"/>
    <w:rsid w:val="006B53A6"/>
    <w:rsid w:val="006B610C"/>
    <w:rsid w:val="006C1378"/>
    <w:rsid w:val="006C45E0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35FFA"/>
    <w:rsid w:val="00851426"/>
    <w:rsid w:val="00866EB1"/>
    <w:rsid w:val="00882BA3"/>
    <w:rsid w:val="00884535"/>
    <w:rsid w:val="00891172"/>
    <w:rsid w:val="008A1798"/>
    <w:rsid w:val="008A3EB4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07FF"/>
    <w:rsid w:val="00A33CD6"/>
    <w:rsid w:val="00A34598"/>
    <w:rsid w:val="00A41085"/>
    <w:rsid w:val="00A42E75"/>
    <w:rsid w:val="00A51A6A"/>
    <w:rsid w:val="00A6781C"/>
    <w:rsid w:val="00A80558"/>
    <w:rsid w:val="00A8696A"/>
    <w:rsid w:val="00A9637F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0C47"/>
    <w:rsid w:val="00CC6E46"/>
    <w:rsid w:val="00CF648D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C5C25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3286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40346"/>
    <w:rsid w:val="00F42495"/>
    <w:rsid w:val="00F51192"/>
    <w:rsid w:val="00F56E33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4A6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20</Pages>
  <Words>5168</Words>
  <Characters>31013</Characters>
  <Application>Microsoft Office Word</Application>
  <DocSecurity>0</DocSecurity>
  <Lines>258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29</cp:revision>
  <cp:lastPrinted>2025-05-07T09:46:00Z</cp:lastPrinted>
  <dcterms:created xsi:type="dcterms:W3CDTF">2024-06-12T09:25:00Z</dcterms:created>
  <dcterms:modified xsi:type="dcterms:W3CDTF">2025-07-29T09:51:00Z</dcterms:modified>
</cp:coreProperties>
</file>