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95107" w14:textId="77777777" w:rsidR="00111410" w:rsidRDefault="00111410" w:rsidP="00555008">
      <w:pPr>
        <w:spacing w:line="240" w:lineRule="auto"/>
        <w:ind w:left="5664" w:firstLine="708"/>
        <w:rPr>
          <w:rFonts w:ascii="Calibri" w:eastAsia="Calibri" w:hAnsi="Calibri" w:cs="Times New Roman"/>
          <w:color w:val="000000" w:themeColor="text1"/>
        </w:rPr>
      </w:pPr>
    </w:p>
    <w:p w14:paraId="3D524D7F" w14:textId="2FB71CB8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D1544E">
        <w:rPr>
          <w:rFonts w:ascii="Calibri" w:eastAsia="Calibri" w:hAnsi="Calibri" w:cs="Times New Roman"/>
          <w:color w:val="000000" w:themeColor="text1"/>
        </w:rPr>
        <w:t>03</w:t>
      </w:r>
      <w:r w:rsidRPr="00555008">
        <w:rPr>
          <w:rFonts w:ascii="Calibri" w:eastAsia="Calibri" w:hAnsi="Calibri" w:cs="Times New Roman"/>
          <w:color w:val="000000" w:themeColor="text1"/>
        </w:rPr>
        <w:t>.</w:t>
      </w:r>
      <w:r w:rsidR="00D1544E">
        <w:rPr>
          <w:rFonts w:ascii="Calibri" w:eastAsia="Calibri" w:hAnsi="Calibri" w:cs="Times New Roman"/>
          <w:color w:val="000000" w:themeColor="text1"/>
        </w:rPr>
        <w:t>10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4AD5662A" w14:textId="77777777" w:rsidR="00555008" w:rsidRDefault="00555008" w:rsidP="004D2913">
      <w:pPr>
        <w:spacing w:after="0"/>
        <w:rPr>
          <w:rFonts w:ascii="Calibri" w:eastAsia="Calibri" w:hAnsi="Calibri" w:cs="Times New Roman"/>
          <w:b/>
        </w:rPr>
      </w:pPr>
    </w:p>
    <w:p w14:paraId="0ACA2FD6" w14:textId="3A551349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>kursu</w:t>
      </w:r>
      <w:r w:rsidR="005558C9">
        <w:rPr>
          <w:rFonts w:ascii="Calibri" w:eastAsia="Calibri" w:hAnsi="Calibri" w:cs="Times New Roman"/>
          <w:b/>
        </w:rPr>
        <w:t xml:space="preserve"> zawodowego</w:t>
      </w:r>
      <w:r>
        <w:rPr>
          <w:rFonts w:ascii="Calibri" w:eastAsia="Calibri" w:hAnsi="Calibri" w:cs="Times New Roman"/>
          <w:b/>
        </w:rPr>
        <w:t xml:space="preserve"> </w:t>
      </w:r>
      <w:r w:rsidR="009D1E0A">
        <w:rPr>
          <w:rFonts w:ascii="Calibri" w:eastAsia="Calibri" w:hAnsi="Calibri" w:cs="Times New Roman"/>
          <w:b/>
        </w:rPr>
        <w:t>p.n.</w:t>
      </w:r>
      <w:r w:rsidRPr="00BD1275">
        <w:rPr>
          <w:rFonts w:ascii="Calibri" w:eastAsia="Calibri" w:hAnsi="Calibri" w:cs="Times New Roman"/>
          <w:b/>
        </w:rPr>
        <w:br/>
      </w:r>
      <w:bookmarkStart w:id="0" w:name="_Hlk212039638"/>
      <w:r w:rsidRPr="00BD1275">
        <w:rPr>
          <w:rFonts w:ascii="Calibri" w:eastAsia="Calibri" w:hAnsi="Calibri" w:cs="Times New Roman"/>
          <w:b/>
        </w:rPr>
        <w:t xml:space="preserve"> </w:t>
      </w:r>
      <w:bookmarkStart w:id="1" w:name="_Hlk210385691"/>
      <w:r w:rsidRPr="00BD1275">
        <w:rPr>
          <w:rFonts w:ascii="Calibri" w:eastAsia="Calibri" w:hAnsi="Calibri" w:cs="Times New Roman"/>
          <w:b/>
        </w:rPr>
        <w:t>„</w:t>
      </w:r>
      <w:r w:rsidR="005558C9">
        <w:rPr>
          <w:rFonts w:ascii="Calibri" w:eastAsia="Calibri" w:hAnsi="Calibri" w:cs="Times New Roman"/>
          <w:b/>
        </w:rPr>
        <w:t xml:space="preserve">OPERATOR </w:t>
      </w:r>
      <w:bookmarkStart w:id="2" w:name="_Hlk212038507"/>
      <w:r w:rsidR="002C6E72">
        <w:rPr>
          <w:rFonts w:ascii="Calibri" w:eastAsia="Calibri" w:hAnsi="Calibri" w:cs="Times New Roman"/>
          <w:b/>
        </w:rPr>
        <w:t>PODESTÓW RUCHOMYCH PRZEJEZDNYCH</w:t>
      </w:r>
      <w:r w:rsidR="00D1544E">
        <w:rPr>
          <w:rFonts w:ascii="Calibri" w:eastAsia="Calibri" w:hAnsi="Calibri" w:cs="Times New Roman"/>
          <w:b/>
        </w:rPr>
        <w:t xml:space="preserve"> </w:t>
      </w:r>
      <w:bookmarkEnd w:id="2"/>
      <w:r w:rsidR="00D1544E">
        <w:rPr>
          <w:rFonts w:ascii="Calibri" w:eastAsia="Calibri" w:hAnsi="Calibri" w:cs="Times New Roman"/>
          <w:b/>
        </w:rPr>
        <w:t>ORAZ SUWNICY</w:t>
      </w:r>
      <w:r w:rsidRPr="00BD1275">
        <w:rPr>
          <w:rFonts w:ascii="Calibri" w:eastAsia="Calibri" w:hAnsi="Calibri" w:cs="Times New Roman"/>
          <w:b/>
        </w:rPr>
        <w:t>”</w:t>
      </w:r>
      <w:bookmarkEnd w:id="0"/>
    </w:p>
    <w:bookmarkEnd w:id="1"/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0761492A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7B7167">
        <w:rPr>
          <w:rFonts w:ascii="Calibri" w:eastAsia="Calibri" w:hAnsi="Calibri" w:cs="Times New Roman"/>
          <w:b/>
        </w:rPr>
        <w:t>2</w:t>
      </w:r>
      <w:r w:rsidR="00D1544E">
        <w:rPr>
          <w:rFonts w:ascii="Calibri" w:eastAsia="Calibri" w:hAnsi="Calibri" w:cs="Times New Roman"/>
          <w:b/>
        </w:rPr>
        <w:t>6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D1544E">
        <w:rPr>
          <w:rFonts w:ascii="Calibri" w:eastAsia="Calibri" w:hAnsi="Calibri" w:cs="Times New Roman"/>
          <w:b/>
          <w:bCs/>
          <w:color w:val="000000" w:themeColor="text1"/>
        </w:rPr>
        <w:t>03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</w:t>
      </w:r>
      <w:r w:rsidR="00D1544E">
        <w:rPr>
          <w:rFonts w:ascii="Calibri" w:eastAsia="Calibri" w:hAnsi="Calibri" w:cs="Times New Roman"/>
          <w:b/>
          <w:bCs/>
          <w:color w:val="000000" w:themeColor="text1"/>
        </w:rPr>
        <w:t>10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40302B9B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D1544E">
        <w:rPr>
          <w:rFonts w:ascii="Calibri" w:eastAsia="Calibri" w:hAnsi="Calibri" w:cs="Times New Roman"/>
          <w:sz w:val="20"/>
          <w:szCs w:val="20"/>
        </w:rPr>
        <w:t>Agnieszka Adamska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 w:rsidR="005558C9"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178CCF0F" w:rsidR="00555008" w:rsidRPr="004D3517" w:rsidRDefault="00555008" w:rsidP="005558C9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AA23F2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4D2913">
        <w:rPr>
          <w:rFonts w:ascii="Calibri" w:eastAsia="Calibri" w:hAnsi="Calibri" w:cs="Times New Roman"/>
          <w:sz w:val="20"/>
          <w:szCs w:val="20"/>
        </w:rPr>
        <w:br/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</w:t>
      </w:r>
      <w:r w:rsidR="005558C9">
        <w:rPr>
          <w:rFonts w:ascii="Calibri" w:eastAsia="Calibri" w:hAnsi="Calibri" w:cs="Times New Roman"/>
          <w:bCs/>
          <w:sz w:val="20"/>
          <w:szCs w:val="20"/>
        </w:rPr>
        <w:t xml:space="preserve">zawodowego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="00D1544E" w:rsidRPr="00D1544E">
        <w:rPr>
          <w:rFonts w:ascii="Calibri" w:eastAsia="Calibri" w:hAnsi="Calibri" w:cs="Times New Roman"/>
          <w:b/>
          <w:sz w:val="20"/>
          <w:szCs w:val="20"/>
        </w:rPr>
        <w:t xml:space="preserve"> „OPERATOR </w:t>
      </w:r>
      <w:r w:rsidR="002C6E72" w:rsidRPr="002C6E72">
        <w:rPr>
          <w:rFonts w:ascii="Calibri" w:eastAsia="Calibri" w:hAnsi="Calibri" w:cs="Times New Roman"/>
          <w:b/>
          <w:sz w:val="20"/>
          <w:szCs w:val="20"/>
        </w:rPr>
        <w:t xml:space="preserve">PODESTÓW RUCHOMYCH PRZEJEZDNYCH </w:t>
      </w:r>
      <w:r w:rsidR="00D1544E" w:rsidRPr="00D1544E">
        <w:rPr>
          <w:rFonts w:ascii="Calibri" w:eastAsia="Calibri" w:hAnsi="Calibri" w:cs="Times New Roman"/>
          <w:b/>
          <w:sz w:val="20"/>
          <w:szCs w:val="20"/>
        </w:rPr>
        <w:t>ORAZ SUWNICY”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5558C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2C6E72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 w:rsidR="005558C9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ogólnodostępnym kursie</w:t>
      </w:r>
      <w:r w:rsidR="005558C9">
        <w:rPr>
          <w:rFonts w:ascii="Calibri" w:eastAsia="Calibri" w:hAnsi="Calibri" w:cs="Times New Roman"/>
          <w:bCs/>
          <w:sz w:val="20"/>
          <w:szCs w:val="20"/>
        </w:rPr>
        <w:t xml:space="preserve"> zawodowym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realizowanym przez Wykonawcę</w:t>
      </w:r>
      <w:r w:rsidR="000D6797">
        <w:rPr>
          <w:rFonts w:ascii="Calibri" w:eastAsia="Calibri" w:hAnsi="Calibri" w:cs="Times New Roman"/>
          <w:bCs/>
          <w:sz w:val="20"/>
          <w:szCs w:val="20"/>
        </w:rPr>
        <w:t>,</w:t>
      </w:r>
      <w:r w:rsidR="00E9063A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kursu.</w:t>
      </w:r>
    </w:p>
    <w:p w14:paraId="4DAC8F12" w14:textId="13AB298A" w:rsidR="00D1544E" w:rsidRDefault="00555008" w:rsidP="00D1544E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 w:rsidR="00D1544E">
        <w:rPr>
          <w:rFonts w:ascii="Calibri" w:eastAsia="Calibri" w:hAnsi="Calibri" w:cs="Times New Roman"/>
          <w:bCs/>
          <w:sz w:val="20"/>
          <w:szCs w:val="20"/>
        </w:rPr>
        <w:t>: a)</w:t>
      </w:r>
      <w:r w:rsidR="002D3D8D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5C0F57" w:rsidRPr="00986AC7">
        <w:rPr>
          <w:rFonts w:cstheme="minorHAnsi"/>
          <w:sz w:val="20"/>
          <w:szCs w:val="20"/>
        </w:rPr>
        <w:t>u</w:t>
      </w:r>
      <w:r w:rsidR="00C4156C" w:rsidRPr="00986AC7">
        <w:rPr>
          <w:rFonts w:cstheme="minorHAnsi"/>
          <w:sz w:val="20"/>
          <w:szCs w:val="20"/>
        </w:rPr>
        <w:t xml:space="preserve">zyskanie kwalifikacji do </w:t>
      </w:r>
      <w:r w:rsidR="00636C88" w:rsidRPr="00636C88">
        <w:rPr>
          <w:rFonts w:cstheme="minorHAnsi"/>
          <w:sz w:val="20"/>
          <w:szCs w:val="20"/>
        </w:rPr>
        <w:t xml:space="preserve">samodzielnej pracy na stanowisku </w:t>
      </w:r>
      <w:r w:rsidR="002C6E72">
        <w:rPr>
          <w:rFonts w:cstheme="minorHAnsi"/>
          <w:sz w:val="20"/>
          <w:szCs w:val="20"/>
        </w:rPr>
        <w:t>operatora podestów ruchomych przejezdnych</w:t>
      </w:r>
      <w:r w:rsidR="00636C88">
        <w:rPr>
          <w:rFonts w:cstheme="minorHAnsi"/>
          <w:sz w:val="20"/>
          <w:szCs w:val="20"/>
        </w:rPr>
        <w:t xml:space="preserve">, </w:t>
      </w:r>
      <w:r w:rsidR="00D1544E">
        <w:rPr>
          <w:rFonts w:cstheme="minorHAnsi"/>
          <w:sz w:val="20"/>
          <w:szCs w:val="20"/>
        </w:rPr>
        <w:t>b)</w:t>
      </w:r>
      <w:r w:rsidR="00D1544E" w:rsidRPr="00D1544E">
        <w:t xml:space="preserve"> </w:t>
      </w:r>
      <w:r w:rsidR="00D1544E" w:rsidRPr="00D1544E">
        <w:rPr>
          <w:rFonts w:cstheme="minorHAnsi"/>
          <w:sz w:val="20"/>
          <w:szCs w:val="20"/>
        </w:rPr>
        <w:t>zdobycie</w:t>
      </w:r>
      <w:r w:rsidR="00D1544E">
        <w:t xml:space="preserve"> </w:t>
      </w:r>
      <w:r w:rsidR="00D1544E" w:rsidRPr="00D1544E">
        <w:rPr>
          <w:rFonts w:cstheme="minorHAnsi"/>
          <w:sz w:val="20"/>
          <w:szCs w:val="20"/>
        </w:rPr>
        <w:t>uprawnie</w:t>
      </w:r>
      <w:r w:rsidR="00D1544E">
        <w:rPr>
          <w:rFonts w:cstheme="minorHAnsi"/>
          <w:sz w:val="20"/>
          <w:szCs w:val="20"/>
        </w:rPr>
        <w:t>ń</w:t>
      </w:r>
      <w:r w:rsidR="00D1544E" w:rsidRPr="00D1544E">
        <w:rPr>
          <w:rFonts w:cstheme="minorHAnsi"/>
          <w:sz w:val="20"/>
          <w:szCs w:val="20"/>
        </w:rPr>
        <w:t xml:space="preserve"> w zakresie obsługi suwnic</w:t>
      </w:r>
      <w:r w:rsidR="00D1544E">
        <w:rPr>
          <w:rFonts w:cstheme="minorHAnsi"/>
          <w:sz w:val="20"/>
          <w:szCs w:val="20"/>
        </w:rPr>
        <w:t xml:space="preserve"> </w:t>
      </w:r>
      <w:r w:rsidR="00D1544E" w:rsidRPr="00D1544E">
        <w:rPr>
          <w:rFonts w:cstheme="minorHAnsi"/>
          <w:sz w:val="20"/>
          <w:szCs w:val="20"/>
        </w:rPr>
        <w:t>ogólnego przeznaczenia</w:t>
      </w:r>
      <w:r w:rsidR="00D1544E">
        <w:rPr>
          <w:rFonts w:cstheme="minorHAnsi"/>
          <w:sz w:val="20"/>
          <w:szCs w:val="20"/>
        </w:rPr>
        <w:t>.</w:t>
      </w:r>
    </w:p>
    <w:p w14:paraId="52FECBE1" w14:textId="4F087C30" w:rsidR="00D1544E" w:rsidRDefault="00D1544E" w:rsidP="00D1544E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1544E">
        <w:rPr>
          <w:rFonts w:cstheme="minorHAnsi"/>
          <w:sz w:val="20"/>
          <w:szCs w:val="20"/>
        </w:rPr>
        <w:t xml:space="preserve">Organizacja kursu powinna być zgodna z wytycznymi </w:t>
      </w:r>
      <w:r w:rsidR="00A3767A" w:rsidRPr="00A3767A">
        <w:rPr>
          <w:rFonts w:cstheme="minorHAnsi"/>
          <w:sz w:val="20"/>
          <w:szCs w:val="20"/>
        </w:rPr>
        <w:t>Ustaw</w:t>
      </w:r>
      <w:r w:rsidR="00C50268">
        <w:rPr>
          <w:rFonts w:cstheme="minorHAnsi"/>
          <w:sz w:val="20"/>
          <w:szCs w:val="20"/>
        </w:rPr>
        <w:t>y</w:t>
      </w:r>
      <w:r w:rsidR="00A3767A" w:rsidRPr="00A3767A">
        <w:rPr>
          <w:rFonts w:cstheme="minorHAnsi"/>
          <w:sz w:val="20"/>
          <w:szCs w:val="20"/>
        </w:rPr>
        <w:t xml:space="preserve"> z dnia 21 grudnia 2000 r. o dozorze technicznym</w:t>
      </w:r>
      <w:r w:rsidR="00A3767A" w:rsidRPr="00A3767A">
        <w:t xml:space="preserve"> </w:t>
      </w:r>
      <w:r w:rsidR="00A3767A">
        <w:t>(</w:t>
      </w:r>
      <w:r w:rsidR="00A3767A" w:rsidRPr="00A3767A">
        <w:rPr>
          <w:rFonts w:cstheme="minorHAnsi"/>
          <w:sz w:val="20"/>
          <w:szCs w:val="20"/>
        </w:rPr>
        <w:t>Dz.U. 2000 nr 122 poz. 1321</w:t>
      </w:r>
      <w:r>
        <w:rPr>
          <w:rFonts w:cstheme="minorHAnsi"/>
          <w:sz w:val="20"/>
          <w:szCs w:val="20"/>
        </w:rPr>
        <w:t>)</w:t>
      </w:r>
      <w:r w:rsidRPr="00D1544E">
        <w:rPr>
          <w:rFonts w:cstheme="minorHAnsi"/>
          <w:sz w:val="20"/>
          <w:szCs w:val="20"/>
        </w:rPr>
        <w:t xml:space="preserve">, </w:t>
      </w:r>
      <w:r w:rsidR="00152B4F" w:rsidRPr="00152B4F">
        <w:rPr>
          <w:rFonts w:cstheme="minorHAnsi"/>
          <w:sz w:val="20"/>
          <w:szCs w:val="20"/>
        </w:rPr>
        <w:t>Rozporządzeni</w:t>
      </w:r>
      <w:r w:rsidR="00152B4F">
        <w:rPr>
          <w:rFonts w:cstheme="minorHAnsi"/>
          <w:sz w:val="20"/>
          <w:szCs w:val="20"/>
        </w:rPr>
        <w:t>a</w:t>
      </w:r>
      <w:r w:rsidR="00152B4F" w:rsidRPr="00152B4F">
        <w:rPr>
          <w:rFonts w:cstheme="minorHAnsi"/>
          <w:sz w:val="20"/>
          <w:szCs w:val="20"/>
        </w:rPr>
        <w:t xml:space="preserve"> Ministra Przedsiębiorczości i Technologii z dnia 30 października 2018 r. w sprawie warunków technicznych dozoru technicznego w zakresie eksploatacji, napraw i modernizacji urządzeń transportu bliskiego</w:t>
      </w:r>
      <w:r w:rsidR="00152B4F">
        <w:rPr>
          <w:rFonts w:cstheme="minorHAnsi"/>
          <w:sz w:val="20"/>
          <w:szCs w:val="20"/>
        </w:rPr>
        <w:t xml:space="preserve"> (</w:t>
      </w:r>
      <w:r w:rsidR="00152B4F" w:rsidRPr="00152B4F">
        <w:rPr>
          <w:rFonts w:cstheme="minorHAnsi"/>
          <w:sz w:val="20"/>
          <w:szCs w:val="20"/>
        </w:rPr>
        <w:t>Dz.U. 2018 poz. 2176</w:t>
      </w:r>
      <w:r w:rsidR="00152B4F">
        <w:rPr>
          <w:rFonts w:cstheme="minorHAnsi"/>
          <w:sz w:val="20"/>
          <w:szCs w:val="20"/>
        </w:rPr>
        <w:t xml:space="preserve">), </w:t>
      </w:r>
      <w:r w:rsidRPr="00D1544E">
        <w:rPr>
          <w:rFonts w:cstheme="minorHAnsi"/>
          <w:sz w:val="20"/>
          <w:szCs w:val="20"/>
        </w:rPr>
        <w:t>Rozporządzen</w:t>
      </w:r>
      <w:r>
        <w:rPr>
          <w:rFonts w:cstheme="minorHAnsi"/>
          <w:sz w:val="20"/>
          <w:szCs w:val="20"/>
        </w:rPr>
        <w:t>ia</w:t>
      </w:r>
      <w:r w:rsidRPr="00D1544E">
        <w:rPr>
          <w:rFonts w:cstheme="minorHAnsi"/>
          <w:sz w:val="20"/>
          <w:szCs w:val="20"/>
        </w:rPr>
        <w:t xml:space="preserve"> Ministra Przedsiębiorczości</w:t>
      </w:r>
      <w:r>
        <w:rPr>
          <w:rFonts w:cstheme="minorHAnsi"/>
          <w:sz w:val="20"/>
          <w:szCs w:val="20"/>
        </w:rPr>
        <w:t xml:space="preserve"> </w:t>
      </w:r>
      <w:r w:rsidRPr="00D1544E">
        <w:rPr>
          <w:rFonts w:cstheme="minorHAnsi"/>
          <w:sz w:val="20"/>
          <w:szCs w:val="20"/>
        </w:rPr>
        <w:t xml:space="preserve">i Technologii z dnia 21 maja 2019r. </w:t>
      </w:r>
      <w:r w:rsidR="00C50268">
        <w:rPr>
          <w:rFonts w:cstheme="minorHAnsi"/>
          <w:sz w:val="20"/>
          <w:szCs w:val="20"/>
        </w:rPr>
        <w:t xml:space="preserve">                             </w:t>
      </w:r>
      <w:r w:rsidRPr="00D1544E">
        <w:rPr>
          <w:rFonts w:cstheme="minorHAnsi"/>
          <w:sz w:val="20"/>
          <w:szCs w:val="20"/>
        </w:rPr>
        <w:t>w sprawie sposobu i trybu sprawdzania kwalifikacji wymaganych przy obsłudze</w:t>
      </w:r>
      <w:r>
        <w:rPr>
          <w:rFonts w:cstheme="minorHAnsi"/>
          <w:sz w:val="20"/>
          <w:szCs w:val="20"/>
        </w:rPr>
        <w:t xml:space="preserve"> </w:t>
      </w:r>
      <w:r w:rsidRPr="00D1544E">
        <w:rPr>
          <w:rFonts w:cstheme="minorHAnsi"/>
          <w:sz w:val="20"/>
          <w:szCs w:val="20"/>
        </w:rPr>
        <w:t>i konserwacji urządzeń technicznych oraz sposobu i trybu przedłużania okresu ważności zaświadczeń kwalifikacyjnych</w:t>
      </w:r>
      <w:r w:rsidRPr="00D1544E">
        <w:t xml:space="preserve"> </w:t>
      </w:r>
      <w:r>
        <w:t>(</w:t>
      </w:r>
      <w:r w:rsidRPr="00D1544E">
        <w:rPr>
          <w:rFonts w:cstheme="minorHAnsi"/>
          <w:sz w:val="20"/>
          <w:szCs w:val="20"/>
        </w:rPr>
        <w:t>Dz.U. 2019 poz. 1008</w:t>
      </w:r>
      <w:r>
        <w:rPr>
          <w:rFonts w:cstheme="minorHAnsi"/>
          <w:sz w:val="20"/>
          <w:szCs w:val="20"/>
        </w:rPr>
        <w:t>)</w:t>
      </w:r>
    </w:p>
    <w:p w14:paraId="2BD53FC7" w14:textId="4EEF723F" w:rsidR="00555008" w:rsidRDefault="00555008" w:rsidP="00D1544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139114E2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C50268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491B021E" w14:textId="77777777" w:rsidR="00C50268" w:rsidRDefault="00C5026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A6AF4DA" w14:textId="77777777" w:rsidR="00C50268" w:rsidRDefault="00C5026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D228975" w14:textId="2C2D2180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0C440C9F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C50268">
        <w:rPr>
          <w:rFonts w:ascii="Calibri" w:eastAsia="Calibri" w:hAnsi="Calibri" w:cs="Times New Roman"/>
          <w:b/>
          <w:bCs/>
          <w:sz w:val="20"/>
          <w:szCs w:val="20"/>
        </w:rPr>
        <w:t>MYSZKÓW</w:t>
      </w:r>
    </w:p>
    <w:p w14:paraId="2EAD043C" w14:textId="48E75003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C50268">
        <w:rPr>
          <w:rFonts w:ascii="Calibri" w:eastAsia="Calibri" w:hAnsi="Calibri" w:cs="Times New Roman"/>
          <w:b/>
          <w:bCs/>
          <w:sz w:val="20"/>
          <w:szCs w:val="20"/>
        </w:rPr>
        <w:t>PAŹDZIERNIK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</w:t>
      </w:r>
      <w:r w:rsidR="00C50268">
        <w:rPr>
          <w:rFonts w:ascii="Calibri" w:eastAsia="Calibri" w:hAnsi="Calibri" w:cs="Times New Roman"/>
          <w:b/>
          <w:bCs/>
          <w:sz w:val="20"/>
          <w:szCs w:val="20"/>
        </w:rPr>
        <w:t>GRUDZIEŃ</w:t>
      </w:r>
      <w:r w:rsidR="008460B3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1286B71B" w14:textId="60150A51" w:rsidR="00BA704D" w:rsidRDefault="00555008" w:rsidP="00C04D94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7841679" w14:textId="2A2A1F6C" w:rsidR="008E01C2" w:rsidRDefault="00555008" w:rsidP="005465A7">
      <w:pPr>
        <w:spacing w:after="0"/>
        <w:ind w:left="708"/>
        <w:jc w:val="both"/>
        <w:rPr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C50268" w:rsidRPr="00C50268">
        <w:rPr>
          <w:rFonts w:ascii="Calibri" w:eastAsia="Calibri" w:hAnsi="Calibri" w:cs="Times New Roman"/>
          <w:b/>
          <w:bCs/>
          <w:sz w:val="20"/>
          <w:szCs w:val="20"/>
        </w:rPr>
        <w:t>64</w:t>
      </w:r>
      <w:r w:rsidR="005465A7">
        <w:rPr>
          <w:rFonts w:ascii="Calibri" w:eastAsia="Calibri" w:hAnsi="Calibri" w:cs="Times New Roman"/>
          <w:b/>
          <w:bCs/>
          <w:sz w:val="20"/>
          <w:szCs w:val="20"/>
        </w:rPr>
        <w:t xml:space="preserve"> godzin</w:t>
      </w:r>
      <w:r w:rsidR="00C50268">
        <w:rPr>
          <w:rFonts w:ascii="Calibri" w:eastAsia="Calibri" w:hAnsi="Calibri" w:cs="Times New Roman"/>
          <w:b/>
          <w:bCs/>
          <w:sz w:val="20"/>
          <w:szCs w:val="20"/>
        </w:rPr>
        <w:t>y</w:t>
      </w:r>
      <w:r w:rsidR="0050471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570B6DDF" w14:textId="760E6CA7" w:rsidR="00B66F80" w:rsidRDefault="00555008" w:rsidP="005465A7">
      <w:pPr>
        <w:pStyle w:val="Bezodstpw"/>
        <w:ind w:left="708"/>
        <w:jc w:val="both"/>
        <w:rPr>
          <w:rFonts w:asciiTheme="minorHAnsi" w:hAnsiTheme="minorHAnsi" w:cstheme="minorHAnsi"/>
        </w:rPr>
      </w:pPr>
      <w:r>
        <w:rPr>
          <w:sz w:val="20"/>
          <w:szCs w:val="20"/>
        </w:rPr>
        <w:t xml:space="preserve">e) </w:t>
      </w:r>
      <w:r w:rsidRPr="00312B71">
        <w:rPr>
          <w:rFonts w:asciiTheme="minorHAnsi" w:hAnsiTheme="minorHAnsi" w:cstheme="minorHAnsi"/>
          <w:sz w:val="20"/>
          <w:szCs w:val="20"/>
        </w:rPr>
        <w:t>program przedmiotowego kursu</w:t>
      </w:r>
      <w:r w:rsidR="001F603A" w:rsidRPr="00312B71">
        <w:rPr>
          <w:rFonts w:asciiTheme="minorHAnsi" w:hAnsiTheme="minorHAnsi" w:cstheme="minorHAnsi"/>
          <w:sz w:val="20"/>
          <w:szCs w:val="20"/>
        </w:rPr>
        <w:t xml:space="preserve"> </w:t>
      </w:r>
      <w:r w:rsidRPr="00312B71">
        <w:rPr>
          <w:rFonts w:asciiTheme="minorHAnsi" w:hAnsiTheme="minorHAnsi" w:cstheme="minorHAnsi"/>
          <w:sz w:val="20"/>
          <w:szCs w:val="20"/>
        </w:rPr>
        <w:t>powinien zawierać następujące zagadnienia</w:t>
      </w:r>
      <w:r w:rsidR="001F603A" w:rsidRPr="00312B71">
        <w:rPr>
          <w:rFonts w:asciiTheme="minorHAnsi" w:hAnsiTheme="minorHAnsi" w:cstheme="minorHAnsi"/>
          <w:sz w:val="20"/>
          <w:szCs w:val="20"/>
        </w:rPr>
        <w:t>:</w:t>
      </w:r>
      <w:r w:rsidRPr="00312B71">
        <w:rPr>
          <w:rFonts w:asciiTheme="minorHAnsi" w:hAnsiTheme="minorHAnsi" w:cstheme="minorHAnsi"/>
        </w:rPr>
        <w:t xml:space="preserve"> </w:t>
      </w:r>
      <w:r w:rsidR="001F603A" w:rsidRPr="00312B71">
        <w:rPr>
          <w:rFonts w:asciiTheme="minorHAnsi" w:hAnsiTheme="minorHAnsi" w:cstheme="minorHAnsi"/>
        </w:rPr>
        <w:t xml:space="preserve">  </w:t>
      </w:r>
    </w:p>
    <w:p w14:paraId="226B31A4" w14:textId="77777777" w:rsidR="00700A69" w:rsidRDefault="00700A69" w:rsidP="005465A7">
      <w:pPr>
        <w:pStyle w:val="Bezodstpw"/>
        <w:ind w:left="708"/>
        <w:jc w:val="both"/>
        <w:rPr>
          <w:rFonts w:asciiTheme="minorHAnsi" w:hAnsiTheme="minorHAnsi" w:cstheme="minorHAnsi"/>
        </w:rPr>
      </w:pPr>
    </w:p>
    <w:p w14:paraId="22367F80" w14:textId="38E90E8D" w:rsidR="005465A7" w:rsidRDefault="00C50268" w:rsidP="005465A7">
      <w:pPr>
        <w:pStyle w:val="Bezodstpw"/>
        <w:ind w:left="708"/>
        <w:jc w:val="both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 xml:space="preserve">I. OPERATOR </w:t>
      </w:r>
      <w:r w:rsidR="002C6E72">
        <w:rPr>
          <w:rFonts w:cs="Calibri"/>
          <w:b/>
          <w:bCs/>
          <w:sz w:val="20"/>
          <w:szCs w:val="20"/>
        </w:rPr>
        <w:t>PODESTÓW RUCHOMYCH PRZEJEZDNYCH</w:t>
      </w:r>
    </w:p>
    <w:p w14:paraId="01408C12" w14:textId="77777777" w:rsidR="00560802" w:rsidRDefault="00560802" w:rsidP="009667DE">
      <w:pPr>
        <w:pStyle w:val="Bezodstpw"/>
        <w:numPr>
          <w:ilvl w:val="0"/>
          <w:numId w:val="26"/>
        </w:numPr>
        <w:rPr>
          <w:rFonts w:eastAsiaTheme="minorHAnsi" w:cs="Calibri"/>
          <w:b/>
          <w:bCs/>
          <w:sz w:val="20"/>
        </w:rPr>
      </w:pPr>
      <w:r w:rsidRPr="00560802">
        <w:rPr>
          <w:rFonts w:eastAsiaTheme="minorHAnsi" w:cs="Calibri"/>
          <w:b/>
          <w:bCs/>
          <w:sz w:val="20"/>
        </w:rPr>
        <w:t xml:space="preserve">Podstawy prawne i normy techniczne </w:t>
      </w:r>
    </w:p>
    <w:p w14:paraId="730CD8A1" w14:textId="35F3F97E" w:rsidR="009667DE" w:rsidRPr="009667DE" w:rsidRDefault="00560802" w:rsidP="009667DE">
      <w:pPr>
        <w:pStyle w:val="Bezodstpw"/>
        <w:numPr>
          <w:ilvl w:val="0"/>
          <w:numId w:val="26"/>
        </w:numPr>
        <w:rPr>
          <w:rFonts w:eastAsiaTheme="minorHAnsi" w:cs="Calibri"/>
          <w:b/>
          <w:bCs/>
          <w:sz w:val="20"/>
        </w:rPr>
      </w:pPr>
      <w:r w:rsidRPr="00560802">
        <w:rPr>
          <w:rFonts w:eastAsiaTheme="minorHAnsi" w:cs="Calibri"/>
          <w:b/>
          <w:bCs/>
          <w:sz w:val="20"/>
        </w:rPr>
        <w:t>Rodzaje podestów ruchomych</w:t>
      </w:r>
      <w:r w:rsidR="009667DE" w:rsidRPr="009667DE">
        <w:rPr>
          <w:rFonts w:eastAsiaTheme="minorHAnsi" w:cs="Calibri"/>
          <w:b/>
          <w:bCs/>
          <w:sz w:val="20"/>
        </w:rPr>
        <w:t>.</w:t>
      </w:r>
    </w:p>
    <w:p w14:paraId="2332BD13" w14:textId="77777777" w:rsidR="00560802" w:rsidRDefault="00560802" w:rsidP="009667DE">
      <w:pPr>
        <w:pStyle w:val="Bezodstpw"/>
        <w:numPr>
          <w:ilvl w:val="0"/>
          <w:numId w:val="26"/>
        </w:numPr>
        <w:rPr>
          <w:rFonts w:eastAsiaTheme="minorHAnsi" w:cs="Calibri"/>
          <w:b/>
          <w:bCs/>
          <w:sz w:val="20"/>
        </w:rPr>
      </w:pPr>
      <w:r w:rsidRPr="00560802">
        <w:rPr>
          <w:rFonts w:eastAsiaTheme="minorHAnsi" w:cs="Calibri"/>
          <w:b/>
          <w:bCs/>
          <w:sz w:val="20"/>
        </w:rPr>
        <w:t>Urządzenia zabezpieczające stosowane w podestach ruchomych przejezdnych.</w:t>
      </w:r>
    </w:p>
    <w:p w14:paraId="5B11B151" w14:textId="77777777" w:rsidR="00560802" w:rsidRDefault="00560802" w:rsidP="009667DE">
      <w:pPr>
        <w:pStyle w:val="Bezodstpw"/>
        <w:numPr>
          <w:ilvl w:val="0"/>
          <w:numId w:val="26"/>
        </w:numPr>
        <w:rPr>
          <w:rFonts w:eastAsiaTheme="minorHAnsi" w:cs="Calibri"/>
          <w:b/>
          <w:bCs/>
          <w:sz w:val="20"/>
        </w:rPr>
      </w:pPr>
      <w:r w:rsidRPr="00560802">
        <w:rPr>
          <w:rFonts w:eastAsiaTheme="minorHAnsi" w:cs="Calibri"/>
          <w:b/>
          <w:bCs/>
          <w:sz w:val="20"/>
        </w:rPr>
        <w:t>Stateczność podestów ruchomych przejezdnych.</w:t>
      </w:r>
    </w:p>
    <w:p w14:paraId="18F88FD0" w14:textId="77777777" w:rsidR="00560802" w:rsidRDefault="00560802" w:rsidP="009667DE">
      <w:pPr>
        <w:pStyle w:val="Bezodstpw"/>
        <w:numPr>
          <w:ilvl w:val="0"/>
          <w:numId w:val="26"/>
        </w:numPr>
        <w:rPr>
          <w:rFonts w:eastAsiaTheme="minorHAnsi" w:cs="Calibri"/>
          <w:b/>
          <w:bCs/>
          <w:sz w:val="20"/>
        </w:rPr>
      </w:pPr>
      <w:r w:rsidRPr="00560802">
        <w:rPr>
          <w:rFonts w:eastAsiaTheme="minorHAnsi" w:cs="Calibri"/>
          <w:b/>
          <w:bCs/>
          <w:sz w:val="20"/>
        </w:rPr>
        <w:t>Udźwig podestów ruchomych przejezdnych</w:t>
      </w:r>
      <w:r w:rsidRPr="00560802">
        <w:rPr>
          <w:rFonts w:eastAsiaTheme="minorHAnsi" w:cs="Calibri"/>
          <w:b/>
          <w:bCs/>
          <w:sz w:val="20"/>
        </w:rPr>
        <w:t xml:space="preserve"> </w:t>
      </w:r>
    </w:p>
    <w:p w14:paraId="7906EA31" w14:textId="0A08260D" w:rsidR="009667DE" w:rsidRDefault="00560802" w:rsidP="009667DE">
      <w:pPr>
        <w:pStyle w:val="Bezodstpw"/>
        <w:numPr>
          <w:ilvl w:val="0"/>
          <w:numId w:val="26"/>
        </w:numPr>
        <w:rPr>
          <w:rFonts w:eastAsiaTheme="minorHAnsi" w:cs="Calibri"/>
          <w:b/>
          <w:bCs/>
          <w:sz w:val="20"/>
        </w:rPr>
      </w:pPr>
      <w:r w:rsidRPr="00560802">
        <w:rPr>
          <w:rFonts w:eastAsiaTheme="minorHAnsi" w:cs="Calibri"/>
          <w:b/>
          <w:bCs/>
          <w:sz w:val="20"/>
        </w:rPr>
        <w:t>Wiadomości z zakresu ładunkoznawstwa</w:t>
      </w:r>
      <w:r w:rsidR="009667DE" w:rsidRPr="009667DE">
        <w:rPr>
          <w:rFonts w:eastAsiaTheme="minorHAnsi" w:cs="Calibri"/>
          <w:b/>
          <w:bCs/>
          <w:sz w:val="20"/>
        </w:rPr>
        <w:t xml:space="preserve">. </w:t>
      </w:r>
    </w:p>
    <w:p w14:paraId="75A88547" w14:textId="38F785E5" w:rsidR="00560802" w:rsidRDefault="00560802" w:rsidP="009667DE">
      <w:pPr>
        <w:pStyle w:val="Bezodstpw"/>
        <w:numPr>
          <w:ilvl w:val="0"/>
          <w:numId w:val="26"/>
        </w:numPr>
        <w:rPr>
          <w:rFonts w:eastAsiaTheme="minorHAnsi" w:cs="Calibri"/>
          <w:b/>
          <w:bCs/>
          <w:sz w:val="20"/>
        </w:rPr>
      </w:pPr>
      <w:r>
        <w:rPr>
          <w:rFonts w:eastAsiaTheme="minorHAnsi" w:cs="Calibri"/>
          <w:b/>
          <w:bCs/>
          <w:sz w:val="20"/>
        </w:rPr>
        <w:t>Przepisy BHP</w:t>
      </w:r>
    </w:p>
    <w:p w14:paraId="2AC2BF86" w14:textId="066FEB82" w:rsidR="00560802" w:rsidRDefault="00560802" w:rsidP="009667DE">
      <w:pPr>
        <w:pStyle w:val="Bezodstpw"/>
        <w:numPr>
          <w:ilvl w:val="0"/>
          <w:numId w:val="26"/>
        </w:numPr>
        <w:rPr>
          <w:rFonts w:eastAsiaTheme="minorHAnsi" w:cs="Calibri"/>
          <w:b/>
          <w:bCs/>
          <w:sz w:val="20"/>
        </w:rPr>
      </w:pPr>
      <w:r>
        <w:rPr>
          <w:rFonts w:eastAsiaTheme="minorHAnsi" w:cs="Calibri"/>
          <w:b/>
          <w:bCs/>
          <w:sz w:val="20"/>
        </w:rPr>
        <w:t>Zajęcia praktyczne</w:t>
      </w:r>
    </w:p>
    <w:p w14:paraId="1BBA712B" w14:textId="657C9FAF" w:rsidR="00C50268" w:rsidRDefault="00C50268" w:rsidP="009667DE">
      <w:pPr>
        <w:pStyle w:val="Bezodstpw"/>
        <w:ind w:left="708"/>
        <w:rPr>
          <w:rFonts w:cs="Calibri"/>
          <w:b/>
          <w:bCs/>
          <w:sz w:val="20"/>
        </w:rPr>
      </w:pPr>
      <w:r>
        <w:rPr>
          <w:rFonts w:cs="Calibri"/>
          <w:b/>
          <w:bCs/>
          <w:sz w:val="20"/>
        </w:rPr>
        <w:t>II. OPERATOR SUWNICY</w:t>
      </w:r>
    </w:p>
    <w:p w14:paraId="320088FA" w14:textId="6AFB4049" w:rsidR="00045D21" w:rsidRPr="00045D21" w:rsidRDefault="00045D21" w:rsidP="00045D21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045D21">
        <w:rPr>
          <w:rFonts w:cs="Calibri"/>
          <w:b/>
          <w:bCs/>
          <w:sz w:val="20"/>
        </w:rPr>
        <w:t>Akty prawne dozoru technicznego.</w:t>
      </w:r>
    </w:p>
    <w:p w14:paraId="5993B7D5" w14:textId="4268BE00" w:rsidR="00045D21" w:rsidRPr="00045D21" w:rsidRDefault="00045D21" w:rsidP="00045D21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045D21">
        <w:rPr>
          <w:rFonts w:cs="Calibri"/>
          <w:b/>
          <w:bCs/>
          <w:sz w:val="20"/>
        </w:rPr>
        <w:t xml:space="preserve">Rodzaje i podział </w:t>
      </w:r>
      <w:r>
        <w:rPr>
          <w:rFonts w:cs="Calibri"/>
          <w:b/>
          <w:bCs/>
          <w:sz w:val="20"/>
        </w:rPr>
        <w:t xml:space="preserve">suwnic </w:t>
      </w:r>
      <w:r w:rsidRPr="00045D21">
        <w:rPr>
          <w:rFonts w:cs="Calibri"/>
          <w:b/>
          <w:bCs/>
          <w:sz w:val="20"/>
        </w:rPr>
        <w:t>oraz dane techniczne.</w:t>
      </w:r>
    </w:p>
    <w:p w14:paraId="13005E7E" w14:textId="61ADDCC9" w:rsidR="00045D21" w:rsidRPr="00045D21" w:rsidRDefault="00045D21" w:rsidP="00045D21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045D21">
        <w:rPr>
          <w:rFonts w:cs="Calibri"/>
          <w:b/>
          <w:bCs/>
          <w:sz w:val="20"/>
        </w:rPr>
        <w:t xml:space="preserve">Budowa </w:t>
      </w:r>
      <w:r>
        <w:rPr>
          <w:rFonts w:cs="Calibri"/>
          <w:b/>
          <w:bCs/>
          <w:sz w:val="20"/>
        </w:rPr>
        <w:t xml:space="preserve">i działania </w:t>
      </w:r>
      <w:r w:rsidRPr="00045D21">
        <w:rPr>
          <w:rFonts w:cs="Calibri"/>
          <w:b/>
          <w:bCs/>
          <w:sz w:val="20"/>
        </w:rPr>
        <w:t>suwnic.</w:t>
      </w:r>
    </w:p>
    <w:p w14:paraId="79576CAB" w14:textId="7EF41D21" w:rsidR="00045D21" w:rsidRPr="00045D21" w:rsidRDefault="00045D21" w:rsidP="00045D21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045D21">
        <w:rPr>
          <w:rFonts w:cs="Calibri"/>
          <w:b/>
          <w:bCs/>
          <w:sz w:val="20"/>
        </w:rPr>
        <w:t>Zagrożenia związane z obsługą</w:t>
      </w:r>
      <w:r>
        <w:rPr>
          <w:rFonts w:cs="Calibri"/>
          <w:b/>
          <w:bCs/>
          <w:sz w:val="20"/>
        </w:rPr>
        <w:t xml:space="preserve"> suwnic</w:t>
      </w:r>
      <w:r w:rsidRPr="00045D21">
        <w:rPr>
          <w:rFonts w:cs="Calibri"/>
          <w:b/>
          <w:bCs/>
          <w:sz w:val="20"/>
        </w:rPr>
        <w:t>.</w:t>
      </w:r>
    </w:p>
    <w:p w14:paraId="29F0CE9D" w14:textId="0E39DFE0" w:rsidR="00045D21" w:rsidRPr="00045D21" w:rsidRDefault="00045D21" w:rsidP="00045D21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045D21">
        <w:rPr>
          <w:rFonts w:cs="Calibri"/>
          <w:b/>
          <w:bCs/>
          <w:sz w:val="20"/>
        </w:rPr>
        <w:t>Urządzenia zabezpieczające.</w:t>
      </w:r>
    </w:p>
    <w:p w14:paraId="1633257E" w14:textId="5B473C92" w:rsidR="00045D21" w:rsidRPr="00045D21" w:rsidRDefault="00045D21" w:rsidP="00045D21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045D21">
        <w:rPr>
          <w:rFonts w:cs="Calibri"/>
          <w:b/>
          <w:bCs/>
          <w:sz w:val="20"/>
        </w:rPr>
        <w:t>Zawiesia i pomocniczy sprzęt przeładunkowy.</w:t>
      </w:r>
    </w:p>
    <w:p w14:paraId="43321F0D" w14:textId="60086CD5" w:rsidR="00045D21" w:rsidRPr="00045D21" w:rsidRDefault="00045D21" w:rsidP="00045D21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045D21">
        <w:rPr>
          <w:rFonts w:cs="Calibri"/>
          <w:b/>
          <w:bCs/>
          <w:sz w:val="20"/>
        </w:rPr>
        <w:t>Obsługa cięgników</w:t>
      </w:r>
      <w:r w:rsidR="00EC66CF">
        <w:rPr>
          <w:rFonts w:cs="Calibri"/>
          <w:b/>
          <w:bCs/>
          <w:sz w:val="20"/>
        </w:rPr>
        <w:t xml:space="preserve"> </w:t>
      </w:r>
      <w:r w:rsidRPr="00045D21">
        <w:rPr>
          <w:rFonts w:cs="Calibri"/>
          <w:b/>
          <w:bCs/>
          <w:sz w:val="20"/>
        </w:rPr>
        <w:t xml:space="preserve">– </w:t>
      </w:r>
      <w:r w:rsidR="00EC66CF" w:rsidRPr="00EC66CF">
        <w:rPr>
          <w:rFonts w:cs="Calibri"/>
          <w:b/>
          <w:bCs/>
          <w:sz w:val="20"/>
        </w:rPr>
        <w:t>Dopuszczalne Obciążenie Robocze</w:t>
      </w:r>
      <w:r w:rsidR="00EC66CF">
        <w:rPr>
          <w:rFonts w:cs="Calibri"/>
          <w:b/>
          <w:bCs/>
          <w:sz w:val="20"/>
        </w:rPr>
        <w:t xml:space="preserve"> (</w:t>
      </w:r>
      <w:r w:rsidRPr="00045D21">
        <w:rPr>
          <w:rFonts w:cs="Calibri"/>
          <w:b/>
          <w:bCs/>
          <w:sz w:val="20"/>
        </w:rPr>
        <w:t>DOR</w:t>
      </w:r>
      <w:r w:rsidR="00EC66CF">
        <w:rPr>
          <w:rFonts w:cs="Calibri"/>
          <w:b/>
          <w:bCs/>
          <w:sz w:val="20"/>
        </w:rPr>
        <w:t>)</w:t>
      </w:r>
      <w:r w:rsidRPr="00045D21">
        <w:rPr>
          <w:rFonts w:cs="Calibri"/>
          <w:b/>
          <w:bCs/>
          <w:sz w:val="20"/>
        </w:rPr>
        <w:t>.</w:t>
      </w:r>
    </w:p>
    <w:p w14:paraId="32D16549" w14:textId="79622B05" w:rsidR="00045D21" w:rsidRDefault="00045D21" w:rsidP="00045D21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045D21">
        <w:rPr>
          <w:rFonts w:cs="Calibri"/>
          <w:b/>
          <w:bCs/>
          <w:sz w:val="20"/>
        </w:rPr>
        <w:t>Przepisy BHP.</w:t>
      </w:r>
    </w:p>
    <w:p w14:paraId="514542E4" w14:textId="25153517" w:rsidR="00C50268" w:rsidRPr="005465A7" w:rsidRDefault="00C50268" w:rsidP="00045D21">
      <w:pPr>
        <w:pStyle w:val="Bezodstpw"/>
        <w:numPr>
          <w:ilvl w:val="0"/>
          <w:numId w:val="31"/>
        </w:numPr>
        <w:rPr>
          <w:rFonts w:cs="Calibri"/>
          <w:b/>
          <w:bCs/>
          <w:sz w:val="20"/>
        </w:rPr>
      </w:pPr>
      <w:r w:rsidRPr="00C50268">
        <w:rPr>
          <w:rFonts w:cs="Calibri"/>
          <w:b/>
          <w:bCs/>
          <w:sz w:val="20"/>
        </w:rPr>
        <w:t>Zajęcia praktyczn</w:t>
      </w:r>
      <w:r w:rsidR="00045D21">
        <w:rPr>
          <w:rFonts w:cs="Calibri"/>
          <w:b/>
          <w:bCs/>
          <w:sz w:val="20"/>
        </w:rPr>
        <w:t>e</w:t>
      </w:r>
    </w:p>
    <w:p w14:paraId="671A9B2F" w14:textId="77777777" w:rsidR="00AF0C52" w:rsidRPr="00587A9A" w:rsidRDefault="00AF0C52" w:rsidP="00587A9A">
      <w:pPr>
        <w:pStyle w:val="Bezodstpw"/>
        <w:ind w:left="786"/>
        <w:rPr>
          <w:rFonts w:cs="Calibri"/>
          <w:b/>
          <w:bCs/>
          <w:sz w:val="20"/>
          <w:szCs w:val="20"/>
        </w:rPr>
      </w:pPr>
    </w:p>
    <w:p w14:paraId="6BB07310" w14:textId="65364A8A" w:rsidR="00555008" w:rsidRDefault="001F1104" w:rsidP="005465A7">
      <w:pPr>
        <w:pStyle w:val="Bezodstpw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>f</w:t>
      </w:r>
      <w:r w:rsidR="000C25F5">
        <w:rPr>
          <w:sz w:val="20"/>
          <w:szCs w:val="20"/>
        </w:rPr>
        <w:t>)</w:t>
      </w:r>
      <w:r w:rsidR="00DC452C">
        <w:rPr>
          <w:sz w:val="20"/>
          <w:szCs w:val="20"/>
        </w:rPr>
        <w:t xml:space="preserve"> </w:t>
      </w:r>
      <w:r w:rsidR="00555008" w:rsidRPr="007C1505">
        <w:rPr>
          <w:sz w:val="20"/>
          <w:szCs w:val="20"/>
        </w:rPr>
        <w:t xml:space="preserve">Wykonawca ma obowiązek przeprowadzić </w:t>
      </w:r>
      <w:r w:rsidR="00555008">
        <w:rPr>
          <w:sz w:val="20"/>
          <w:szCs w:val="20"/>
        </w:rPr>
        <w:t xml:space="preserve">z </w:t>
      </w:r>
      <w:r w:rsidR="00555008" w:rsidRPr="007C1505">
        <w:rPr>
          <w:sz w:val="20"/>
          <w:szCs w:val="20"/>
        </w:rPr>
        <w:t>uczestnik</w:t>
      </w:r>
      <w:r w:rsidR="00555008">
        <w:rPr>
          <w:sz w:val="20"/>
          <w:szCs w:val="20"/>
        </w:rPr>
        <w:t>iem</w:t>
      </w:r>
      <w:r w:rsidR="00555008" w:rsidRPr="007C1505">
        <w:rPr>
          <w:sz w:val="20"/>
          <w:szCs w:val="20"/>
        </w:rPr>
        <w:t xml:space="preserve"> kursu </w:t>
      </w:r>
      <w:r w:rsidR="005465A7">
        <w:rPr>
          <w:sz w:val="20"/>
          <w:szCs w:val="20"/>
        </w:rPr>
        <w:t xml:space="preserve">zawodowego </w:t>
      </w:r>
      <w:r w:rsidR="00555008" w:rsidRPr="007C1505">
        <w:rPr>
          <w:sz w:val="20"/>
          <w:szCs w:val="20"/>
        </w:rPr>
        <w:t>badanie ankietowe, tzw. test wiedzy, przed kursem i to samo badanie ankietowe po kursie, w celu zbadania efektów kształcenia</w:t>
      </w:r>
      <w:r w:rsidR="000C25F5">
        <w:rPr>
          <w:sz w:val="20"/>
          <w:szCs w:val="20"/>
        </w:rPr>
        <w:t xml:space="preserve">  </w:t>
      </w:r>
      <w:r w:rsidR="00555008" w:rsidRPr="007C1505">
        <w:rPr>
          <w:sz w:val="20"/>
          <w:szCs w:val="20"/>
        </w:rPr>
        <w:t>(ankieta pre-test/post-test jest załącznikiem nr 9 do składanej oferty)</w:t>
      </w:r>
      <w:r w:rsidR="00A01A35">
        <w:rPr>
          <w:sz w:val="20"/>
          <w:szCs w:val="20"/>
        </w:rPr>
        <w:t>,</w:t>
      </w:r>
    </w:p>
    <w:p w14:paraId="2170C45F" w14:textId="14807845" w:rsidR="00A01A35" w:rsidRPr="005465A7" w:rsidRDefault="00F471D3" w:rsidP="005465A7">
      <w:pPr>
        <w:pStyle w:val="Bezodstpw"/>
        <w:ind w:left="708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g) </w:t>
      </w:r>
      <w:r w:rsidR="005465A7" w:rsidRPr="005465A7">
        <w:rPr>
          <w:sz w:val="20"/>
          <w:szCs w:val="20"/>
        </w:rPr>
        <w:t>po zakończeniu kursu zawodowego</w:t>
      </w:r>
      <w:r w:rsidR="005465A7">
        <w:rPr>
          <w:sz w:val="20"/>
          <w:szCs w:val="20"/>
        </w:rPr>
        <w:t xml:space="preserve"> Wykonawca składa wniosek o przeprowadzenie </w:t>
      </w:r>
      <w:r w:rsidR="005465A7" w:rsidRPr="005465A7">
        <w:rPr>
          <w:b/>
          <w:bCs/>
          <w:sz w:val="20"/>
          <w:szCs w:val="20"/>
        </w:rPr>
        <w:t>egzamin</w:t>
      </w:r>
      <w:r w:rsidR="00266D28">
        <w:rPr>
          <w:b/>
          <w:bCs/>
          <w:sz w:val="20"/>
          <w:szCs w:val="20"/>
        </w:rPr>
        <w:t xml:space="preserve">ów na </w:t>
      </w:r>
      <w:r w:rsidR="004E344C">
        <w:rPr>
          <w:b/>
          <w:bCs/>
          <w:sz w:val="20"/>
          <w:szCs w:val="20"/>
        </w:rPr>
        <w:t>podest</w:t>
      </w:r>
      <w:r w:rsidR="00266D28">
        <w:rPr>
          <w:b/>
          <w:bCs/>
          <w:sz w:val="20"/>
          <w:szCs w:val="20"/>
        </w:rPr>
        <w:t xml:space="preserve"> </w:t>
      </w:r>
      <w:r w:rsidR="004E344C">
        <w:rPr>
          <w:b/>
          <w:bCs/>
          <w:sz w:val="20"/>
          <w:szCs w:val="20"/>
        </w:rPr>
        <w:t>ruchomy przejezdny</w:t>
      </w:r>
      <w:r w:rsidR="00266D28">
        <w:rPr>
          <w:b/>
          <w:bCs/>
          <w:sz w:val="20"/>
          <w:szCs w:val="20"/>
        </w:rPr>
        <w:t xml:space="preserve"> i suwnicę</w:t>
      </w:r>
      <w:r w:rsidR="005465A7" w:rsidRPr="005465A7">
        <w:rPr>
          <w:b/>
          <w:bCs/>
          <w:sz w:val="20"/>
          <w:szCs w:val="20"/>
        </w:rPr>
        <w:t xml:space="preserve"> przed Urzędem Dozoru Technicznego</w:t>
      </w:r>
    </w:p>
    <w:p w14:paraId="56663934" w14:textId="44050C9B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266D28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23165F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266D28">
        <w:rPr>
          <w:rFonts w:ascii="Calibri" w:eastAsia="Calibri" w:hAnsi="Calibri" w:cs="Times New Roman"/>
          <w:b/>
          <w:bCs/>
          <w:sz w:val="20"/>
          <w:szCs w:val="20"/>
        </w:rPr>
        <w:t>2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86E7182" w:rsidR="00555008" w:rsidRPr="00BD1275" w:rsidRDefault="00555008" w:rsidP="00650EB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 w:rsidR="00650EB2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0A500939" w:rsidR="00555008" w:rsidRPr="00BD1275" w:rsidRDefault="00555008" w:rsidP="00650EB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650EB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F6CC55" w14:textId="77777777" w:rsidR="00F36E3D" w:rsidRDefault="00F36E3D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BEC0B2" w14:textId="77777777" w:rsidR="00F36E3D" w:rsidRDefault="00F36E3D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7FBEA85" w14:textId="77777777" w:rsidR="00F36E3D" w:rsidRDefault="00F36E3D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4C1FC049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3EF51033" w14:textId="09078F8A" w:rsidR="00946230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14CE072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5E8AA2FA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650EB2">
        <w:rPr>
          <w:rFonts w:ascii="Calibri" w:eastAsia="Calibri" w:hAnsi="Calibri" w:cs="Times New Roman"/>
          <w:sz w:val="20"/>
          <w:szCs w:val="20"/>
        </w:rPr>
        <w:t xml:space="preserve">zawodowego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671D7301" w14:textId="20B239DF" w:rsidR="00555008" w:rsidRDefault="00555008" w:rsidP="00F36E3D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="00650EB2">
        <w:rPr>
          <w:rFonts w:ascii="Calibri" w:eastAsia="Calibri" w:hAnsi="Calibri" w:cs="Times New Roman"/>
          <w:sz w:val="20"/>
          <w:szCs w:val="20"/>
        </w:rPr>
        <w:t xml:space="preserve"> </w:t>
      </w:r>
      <w:r w:rsidR="00650EB2" w:rsidRPr="00650EB2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486E92D4" w14:textId="77777777" w:rsidR="00946230" w:rsidRDefault="00946230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5503A362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21F1C65" w14:textId="0823E695" w:rsidR="00BA704D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5D625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</w:p>
    <w:p w14:paraId="21357AA0" w14:textId="012FCED9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1755FE2B" w:rsidR="00555008" w:rsidRDefault="00555008" w:rsidP="00687047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687047" w:rsidRPr="00687047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4E344C" w:rsidRPr="004E344C">
        <w:rPr>
          <w:rFonts w:ascii="Calibri" w:eastAsia="Calibri" w:hAnsi="Calibri" w:cs="Times New Roman"/>
          <w:b/>
          <w:sz w:val="20"/>
          <w:szCs w:val="20"/>
        </w:rPr>
        <w:t xml:space="preserve"> OPERATOR PODESTÓW RUCHOMYCH PRZEJEZDNYCH ORAZ SUWNICY</w:t>
      </w:r>
      <w:r w:rsidR="00F36E3D" w:rsidRPr="00F36E3D">
        <w:rPr>
          <w:rFonts w:ascii="Calibri" w:eastAsia="Calibri" w:hAnsi="Calibri" w:cs="Times New Roman"/>
          <w:b/>
          <w:sz w:val="20"/>
          <w:szCs w:val="20"/>
        </w:rPr>
        <w:t>”</w:t>
      </w:r>
      <w:r w:rsidR="00BD7A83">
        <w:rPr>
          <w:rFonts w:ascii="Calibri" w:eastAsia="Calibri" w:hAnsi="Calibri" w:cs="Times New Roman"/>
          <w:b/>
          <w:sz w:val="20"/>
          <w:szCs w:val="20"/>
        </w:rPr>
        <w:t>,</w:t>
      </w:r>
      <w:r w:rsidR="00BD7A83" w:rsidRPr="00BD7A83">
        <w:t xml:space="preserve"> </w:t>
      </w:r>
      <w:r w:rsidR="00BD7A83" w:rsidRPr="00BD7A83">
        <w:rPr>
          <w:rFonts w:ascii="Calibri" w:eastAsia="Calibri" w:hAnsi="Calibri" w:cs="Times New Roman"/>
          <w:b/>
          <w:sz w:val="20"/>
          <w:szCs w:val="20"/>
        </w:rPr>
        <w:t>NR 2</w:t>
      </w:r>
      <w:r w:rsidR="00F36E3D">
        <w:rPr>
          <w:rFonts w:ascii="Calibri" w:eastAsia="Calibri" w:hAnsi="Calibri" w:cs="Times New Roman"/>
          <w:b/>
          <w:sz w:val="20"/>
          <w:szCs w:val="20"/>
        </w:rPr>
        <w:t>6</w:t>
      </w:r>
      <w:r w:rsidR="00BD7A83" w:rsidRPr="00BD7A83">
        <w:rPr>
          <w:rFonts w:ascii="Calibri" w:eastAsia="Calibri" w:hAnsi="Calibri" w:cs="Times New Roman"/>
          <w:b/>
          <w:sz w:val="20"/>
          <w:szCs w:val="20"/>
        </w:rPr>
        <w:t>/RDC/PFRON/2025</w:t>
      </w:r>
      <w:r w:rsidR="00BD7A83">
        <w:rPr>
          <w:rFonts w:ascii="Calibri" w:eastAsia="Calibri" w:hAnsi="Calibri" w:cs="Times New Roman"/>
          <w:b/>
          <w:sz w:val="20"/>
          <w:szCs w:val="20"/>
        </w:rPr>
        <w:t>.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przed</w:t>
      </w:r>
      <w:r w:rsidR="00687047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r w:rsidR="0087377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dn.</w:t>
      </w:r>
      <w:r w:rsidR="00687047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687047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51C7D718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2CB1E3CE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59047104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1A70858A" w14:textId="77777777" w:rsidR="004E344C" w:rsidRDefault="004E344C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D98742E" w14:textId="1CADDA03" w:rsidR="00F36E3D" w:rsidRDefault="00F36E3D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915BA3" w14:textId="67755F0B" w:rsidR="00F36E3D" w:rsidRDefault="00F36E3D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CCC193E" w14:textId="5CF116BF" w:rsidR="00F36E3D" w:rsidRDefault="00F36E3D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E8E41F5" w14:textId="3C6EC4B2" w:rsidR="00555008" w:rsidRPr="00B87455" w:rsidRDefault="00555008" w:rsidP="00BD7A83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BD7A83" w:rsidRPr="00BD7A83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4E344C" w:rsidRPr="004E344C">
        <w:rPr>
          <w:rFonts w:ascii="Calibri" w:eastAsia="Calibri" w:hAnsi="Calibri" w:cs="Times New Roman"/>
          <w:b/>
          <w:bCs/>
          <w:sz w:val="20"/>
          <w:szCs w:val="20"/>
        </w:rPr>
        <w:t xml:space="preserve"> OPERATOR PODESTÓW RUCHOMYCH PRZEJEZDNYCH ORAZ SUWNICY</w:t>
      </w:r>
      <w:r w:rsidR="00F36E3D" w:rsidRPr="00F36E3D">
        <w:rPr>
          <w:rFonts w:ascii="Calibri" w:eastAsia="Calibri" w:hAnsi="Calibri" w:cs="Times New Roman"/>
          <w:b/>
          <w:bCs/>
          <w:sz w:val="20"/>
          <w:szCs w:val="20"/>
        </w:rPr>
        <w:t>”</w:t>
      </w:r>
      <w:r w:rsidR="004E344C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="00BD7A83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757F46">
        <w:rPr>
          <w:rFonts w:ascii="Calibri" w:eastAsia="Calibri" w:hAnsi="Calibri" w:cs="Times New Roman"/>
          <w:b/>
          <w:sz w:val="20"/>
          <w:szCs w:val="20"/>
        </w:rPr>
        <w:t>2</w:t>
      </w:r>
      <w:r w:rsidR="00F36E3D">
        <w:rPr>
          <w:rFonts w:ascii="Calibri" w:eastAsia="Calibri" w:hAnsi="Calibri" w:cs="Times New Roman"/>
          <w:b/>
          <w:sz w:val="20"/>
          <w:szCs w:val="20"/>
        </w:rPr>
        <w:t>6</w:t>
      </w:r>
      <w:r w:rsidR="00BD7A83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3" w:name="_Hlk194486351"/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3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65E4BB02" w14:textId="77777777" w:rsidR="00447E00" w:rsidRDefault="00447E0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EEC120" w14:textId="5F449A6A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43CCD6D4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11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F36E3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10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</w:t>
      </w:r>
      <w:r w:rsidR="00BD7A83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09:00</w:t>
      </w: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D9C37DC" w14:textId="391395F5" w:rsidR="00BD7A83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23D6027C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165DB026" w14:textId="62901699" w:rsidR="001D4445" w:rsidRPr="00FA6049" w:rsidRDefault="00555008" w:rsidP="00FA6049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6F07B954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9586C6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29EEE09E" w14:textId="2B7141BB" w:rsidR="0030503E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4C2BCFDC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f) wystąpią inne okoliczności, które według oceny Zamawiającego uczynią dalsze prowadzenie postępowania </w:t>
      </w:r>
      <w:r w:rsidR="0030503E"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57F742B0" w14:textId="0D3B2AB9" w:rsidR="00560802" w:rsidRDefault="00555008" w:rsidP="00560802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27D992A7" w14:textId="77777777" w:rsidR="00560802" w:rsidRDefault="00560802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43C641DD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449289D" w14:textId="31E2C397" w:rsidR="00F36E3D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3763D2A" w14:textId="4A154EC5" w:rsidR="00560802" w:rsidRDefault="00560802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E7BC597" w14:textId="77777777" w:rsidR="00560802" w:rsidRPr="00BD1275" w:rsidRDefault="00560802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9687269" w14:textId="167D5826" w:rsidR="00EA0C10" w:rsidRPr="001D444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335937F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E1FCCC" w14:textId="41E12B48" w:rsidR="00555008" w:rsidRDefault="00555008" w:rsidP="00BD7A83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3FCD5A66" w14:textId="7952405E" w:rsidR="00BD7A83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290770A1" w14:textId="2F584122" w:rsidR="001D4445" w:rsidRDefault="00555008" w:rsidP="0030503E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1CE219E0" w:rsidR="00555008" w:rsidRPr="00524C92" w:rsidRDefault="00555008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7B5D8425" w14:textId="77777777" w:rsidR="00BD7A83" w:rsidRDefault="00BD7A83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03B942B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12DAE07C" w14:textId="77777777" w:rsidR="00BD7A83" w:rsidRPr="00D1635A" w:rsidRDefault="00BD7A83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3DE81211" w14:textId="1FCC89D4" w:rsidR="0030503E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1C171E09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7F88961E" w14:textId="45270D2F" w:rsidR="0050019D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BD7A83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73D66E6" w14:textId="5D1F4C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39E128D7" w14:textId="0A931372" w:rsidR="00560802" w:rsidRPr="00560802" w:rsidRDefault="00555008" w:rsidP="00FC2D84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560802">
        <w:rPr>
          <w:rFonts w:ascii="Calibri" w:eastAsia="Calibri" w:hAnsi="Calibri" w:cs="Times New Roman"/>
          <w:b/>
          <w:sz w:val="20"/>
          <w:szCs w:val="20"/>
        </w:rPr>
        <w:t>koszt jednostkowy godziny szkolenia/kursu – 0 - 50 pkt</w:t>
      </w:r>
      <w:r w:rsidRPr="00560802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2E781552" w14:textId="77777777" w:rsidR="00560802" w:rsidRPr="00CA1254" w:rsidRDefault="00560802" w:rsidP="00560802">
      <w:p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3B23492B" w14:textId="2A1480D0" w:rsidR="00555008" w:rsidRDefault="00555008" w:rsidP="00CA1254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6F9E640E" w14:textId="77777777" w:rsidR="00560802" w:rsidRPr="00CA1254" w:rsidRDefault="00560802" w:rsidP="00CA1254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3BAD28F" w14:textId="475DAAB8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F6B386C" w14:textId="7F60706E" w:rsidR="00560802" w:rsidRDefault="00560802" w:rsidP="00560802">
      <w:p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1C62D10" w14:textId="77777777" w:rsidR="00560802" w:rsidRDefault="00560802" w:rsidP="00560802">
      <w:p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526EC75" w14:textId="524487A4" w:rsidR="00555008" w:rsidRPr="00BD1275" w:rsidRDefault="00555008" w:rsidP="00560802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214A4396" w14:textId="5D271AE4" w:rsidR="00555008" w:rsidRPr="004B4E21" w:rsidRDefault="00555008" w:rsidP="004B4E21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 w:rsidR="0030503E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 w:rsidR="004B4E21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</w:t>
      </w:r>
      <w:r w:rsidRPr="004B4E21">
        <w:rPr>
          <w:rFonts w:ascii="Calibri" w:eastAsia="Calibri" w:hAnsi="Calibri" w:cs="Times New Roman"/>
          <w:bCs/>
          <w:sz w:val="20"/>
          <w:szCs w:val="20"/>
        </w:rPr>
        <w:t xml:space="preserve">podatek od osób fizycznych i obciążenia na rzecz ZUS). Jednocześnie </w:t>
      </w:r>
      <w:r w:rsidRPr="004B4E21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814419C" w14:textId="6626C587" w:rsidR="00BD7A83" w:rsidRPr="00F36E3D" w:rsidRDefault="00555008" w:rsidP="00C26E4F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36E3D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 – 0 - 10 pkt.</w:t>
      </w:r>
    </w:p>
    <w:p w14:paraId="53DE7542" w14:textId="1C7F6FF6" w:rsidR="00F66BE1" w:rsidRDefault="00555008" w:rsidP="004B4E21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39A6ECFD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3174B68" w:rsidR="00555008" w:rsidRDefault="00555008" w:rsidP="00EA0C10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49FBCD27" w14:textId="0683ACF7" w:rsidR="00555008" w:rsidRDefault="00555008" w:rsidP="00BD7A83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26CAFB5" w14:textId="0CF02113" w:rsidR="004B4E21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BD7A83" w:rsidRPr="00BD7A83">
        <w:rPr>
          <w:rFonts w:ascii="Calibri" w:eastAsia="Calibri" w:hAnsi="Calibri" w:cs="Times New Roman"/>
          <w:bCs/>
          <w:sz w:val="20"/>
          <w:szCs w:val="20"/>
        </w:rPr>
        <w:t xml:space="preserve">Uprawnienia </w:t>
      </w:r>
      <w:r w:rsidR="00BD7A83">
        <w:rPr>
          <w:rFonts w:ascii="Calibri" w:eastAsia="Calibri" w:hAnsi="Calibri" w:cs="Times New Roman"/>
          <w:bCs/>
          <w:sz w:val="20"/>
          <w:szCs w:val="20"/>
        </w:rPr>
        <w:t>i</w:t>
      </w:r>
      <w:r w:rsidR="00BD7A83" w:rsidRPr="00BD7A83">
        <w:rPr>
          <w:rFonts w:ascii="Calibri" w:eastAsia="Calibri" w:hAnsi="Calibri" w:cs="Times New Roman"/>
          <w:bCs/>
          <w:sz w:val="20"/>
          <w:szCs w:val="20"/>
        </w:rPr>
        <w:t>nstruktora</w:t>
      </w:r>
      <w:r w:rsidR="004E344C">
        <w:rPr>
          <w:rFonts w:ascii="Calibri" w:eastAsia="Calibri" w:hAnsi="Calibri" w:cs="Times New Roman"/>
          <w:bCs/>
          <w:sz w:val="20"/>
          <w:szCs w:val="20"/>
        </w:rPr>
        <w:t xml:space="preserve"> obsługi podestów ruchomych</w:t>
      </w:r>
      <w:r w:rsidR="00F36E3D">
        <w:rPr>
          <w:rFonts w:ascii="Calibri" w:eastAsia="Calibri" w:hAnsi="Calibri" w:cs="Times New Roman"/>
          <w:bCs/>
          <w:sz w:val="20"/>
          <w:szCs w:val="20"/>
        </w:rPr>
        <w:t>/operatorów suwnicy</w:t>
      </w:r>
      <w:r w:rsidR="00BD7A83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>– 7pkt</w:t>
      </w:r>
      <w:r w:rsidR="00A0031E">
        <w:rPr>
          <w:rFonts w:ascii="Calibri" w:eastAsia="Calibri" w:hAnsi="Calibri" w:cs="Times New Roman"/>
          <w:bCs/>
          <w:sz w:val="20"/>
          <w:szCs w:val="20"/>
        </w:rPr>
        <w:t xml:space="preserve">; </w:t>
      </w:r>
      <w:r w:rsidR="00BD7A83">
        <w:rPr>
          <w:rFonts w:ascii="Calibri" w:eastAsia="Calibri" w:hAnsi="Calibri" w:cs="Times New Roman"/>
          <w:bCs/>
          <w:sz w:val="20"/>
          <w:szCs w:val="20"/>
        </w:rPr>
        <w:t>wykształcenie</w:t>
      </w:r>
      <w:r w:rsidR="006C45E0">
        <w:rPr>
          <w:rFonts w:ascii="Calibri" w:eastAsia="Calibri" w:hAnsi="Calibri" w:cs="Times New Roman"/>
          <w:bCs/>
          <w:sz w:val="20"/>
          <w:szCs w:val="20"/>
        </w:rPr>
        <w:t xml:space="preserve"> /kursy z </w:t>
      </w:r>
      <w:r w:rsidR="00BD7A83">
        <w:rPr>
          <w:rFonts w:ascii="Calibri" w:eastAsia="Calibri" w:hAnsi="Calibri" w:cs="Times New Roman"/>
          <w:bCs/>
          <w:sz w:val="20"/>
          <w:szCs w:val="20"/>
        </w:rPr>
        <w:t>zakresu BHP</w:t>
      </w:r>
      <w:r w:rsidR="006C45E0">
        <w:rPr>
          <w:rFonts w:ascii="Calibri" w:eastAsia="Calibri" w:hAnsi="Calibri" w:cs="Times New Roman"/>
          <w:bCs/>
          <w:sz w:val="20"/>
          <w:szCs w:val="20"/>
        </w:rPr>
        <w:t xml:space="preserve"> -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3pkt;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97BB379" w14:textId="29AE1269" w:rsidR="00560802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5BF9AB9E" w14:textId="77777777" w:rsidR="00560802" w:rsidRDefault="00560802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340BD1C" w14:textId="77777777" w:rsidR="00560802" w:rsidRDefault="00560802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0F46D56" w14:textId="77777777" w:rsidR="00560802" w:rsidRDefault="00560802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2862E55" w14:textId="4C1367B0" w:rsidR="00F36E3D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55C4A939" w14:textId="1AF3D900" w:rsidR="00555008" w:rsidRPr="004B4E21" w:rsidRDefault="00555008" w:rsidP="004B4E21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11EFF355" w14:textId="77777777" w:rsidR="00EA0C10" w:rsidRDefault="00EA0C1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9CE544" w14:textId="461796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54D007E9" w14:textId="566FCB38" w:rsidR="00BD7A83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361E51B" w14:textId="780A56EB" w:rsidR="00E54112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4FB477A9" w14:textId="77777777" w:rsidR="0074219D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D62765D" w14:textId="3BD0AE1E" w:rsidR="00555008" w:rsidRPr="00B60E26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AA3C6AB" w14:textId="1E5B8B48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0809660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020D4B9" w14:textId="1A43AED5" w:rsidR="004B4E21" w:rsidRDefault="00555008" w:rsidP="00BD7A83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</w:t>
      </w:r>
      <w:r w:rsidR="00BD7A83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oferentem, którego oferta była następna w kolejności.</w:t>
      </w:r>
    </w:p>
    <w:p w14:paraId="2734DB75" w14:textId="297B7413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7E5B723B" w14:textId="642AF1A9" w:rsidR="00560802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3E99410E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BD7A83">
        <w:rPr>
          <w:rFonts w:ascii="Calibri" w:eastAsia="Calibri" w:hAnsi="Calibri" w:cs="Times New Roman"/>
          <w:sz w:val="20"/>
          <w:szCs w:val="20"/>
        </w:rPr>
        <w:t>zawodowego</w:t>
      </w:r>
    </w:p>
    <w:p w14:paraId="0ECEDBC1" w14:textId="5F6D1A8D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6020C" w:rsidRPr="0036020C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017239A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CC9DC5" w14:textId="77777777" w:rsidR="00560802" w:rsidRDefault="0056080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6ABC0714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760EF573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614E88">
        <w:rPr>
          <w:rFonts w:ascii="Calibri" w:eastAsia="Calibri" w:hAnsi="Calibri" w:cs="Times New Roman"/>
          <w:sz w:val="20"/>
          <w:szCs w:val="20"/>
        </w:rPr>
        <w:t>2</w:t>
      </w:r>
      <w:r w:rsidR="00F36E3D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58F0491C" w14:textId="382EC3FC" w:rsidR="00555008" w:rsidRDefault="00555008" w:rsidP="0036020C">
      <w:pPr>
        <w:jc w:val="center"/>
        <w:rPr>
          <w:rFonts w:ascii="Calibri" w:eastAsia="Calibri" w:hAnsi="Calibri" w:cs="Times New Roman"/>
          <w:b/>
        </w:rPr>
      </w:pPr>
      <w:r w:rsidRPr="0036020C">
        <w:rPr>
          <w:rFonts w:ascii="Calibri" w:eastAsia="Calibri" w:hAnsi="Calibri" w:cs="Times New Roman"/>
          <w:b/>
          <w:sz w:val="24"/>
          <w:szCs w:val="24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>na przeprowadzenie kursu</w:t>
      </w:r>
      <w:r w:rsidR="0036020C">
        <w:rPr>
          <w:rFonts w:ascii="Calibri" w:eastAsia="Calibri" w:hAnsi="Calibri" w:cs="Times New Roman"/>
          <w:b/>
        </w:rPr>
        <w:t xml:space="preserve"> zawodowego</w:t>
      </w:r>
      <w:r w:rsidR="00D62533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– </w:t>
      </w:r>
      <w:r w:rsidRPr="00616F5E">
        <w:rPr>
          <w:rFonts w:ascii="Calibri" w:eastAsia="Calibri" w:hAnsi="Calibri" w:cs="Times New Roman"/>
          <w:b/>
        </w:rPr>
        <w:br/>
      </w:r>
      <w:r w:rsidR="004E344C" w:rsidRPr="004E344C">
        <w:rPr>
          <w:rFonts w:ascii="Calibri" w:eastAsia="Calibri" w:hAnsi="Calibri" w:cs="Times New Roman"/>
          <w:b/>
          <w:sz w:val="24"/>
          <w:szCs w:val="24"/>
        </w:rPr>
        <w:t>„OPERATOR PODESTÓW RUCHOMYCH PRZEJEZDNYCH ORAZ SUWNICY”</w:t>
      </w:r>
      <w:r w:rsidR="00F36E3D">
        <w:rPr>
          <w:rFonts w:ascii="Calibri" w:eastAsia="Calibri" w:hAnsi="Calibri" w:cs="Times New Roman"/>
          <w:b/>
          <w:sz w:val="24"/>
          <w:szCs w:val="24"/>
        </w:rPr>
        <w:br/>
      </w:r>
      <w:r w:rsidRPr="00B433AB">
        <w:rPr>
          <w:rFonts w:ascii="Calibri" w:eastAsia="Calibri" w:hAnsi="Calibri" w:cs="Times New Roman"/>
          <w:b/>
        </w:rPr>
        <w:t>dla 1 os</w:t>
      </w:r>
      <w:r w:rsidR="00A0031E" w:rsidRPr="00B433AB">
        <w:rPr>
          <w:rFonts w:ascii="Calibri" w:eastAsia="Calibri" w:hAnsi="Calibri" w:cs="Times New Roman"/>
          <w:b/>
        </w:rPr>
        <w:t>oby</w:t>
      </w:r>
      <w:r w:rsidRPr="00B433AB">
        <w:rPr>
          <w:rFonts w:ascii="Calibri" w:eastAsia="Calibri" w:hAnsi="Calibri" w:cs="Times New Roman"/>
          <w:b/>
        </w:rPr>
        <w:t xml:space="preserve"> z niepełnosprawności</w:t>
      </w:r>
      <w:r w:rsidR="007520D6" w:rsidRPr="00B433AB">
        <w:rPr>
          <w:rFonts w:ascii="Calibri" w:eastAsia="Calibri" w:hAnsi="Calibri" w:cs="Times New Roman"/>
          <w:b/>
        </w:rPr>
        <w:t>ą</w:t>
      </w:r>
      <w:r w:rsidRPr="00B433AB">
        <w:rPr>
          <w:rFonts w:ascii="Calibri" w:eastAsia="Calibri" w:hAnsi="Calibri" w:cs="Times New Roman"/>
          <w:b/>
        </w:rPr>
        <w:t xml:space="preserve"> będąc</w:t>
      </w:r>
      <w:r w:rsidR="00A0031E" w:rsidRPr="00B433AB">
        <w:rPr>
          <w:rFonts w:ascii="Calibri" w:eastAsia="Calibri" w:hAnsi="Calibri" w:cs="Times New Roman"/>
          <w:b/>
        </w:rPr>
        <w:t>ej</w:t>
      </w:r>
      <w:r w:rsidRPr="00B433AB">
        <w:rPr>
          <w:rFonts w:ascii="Calibri" w:eastAsia="Calibri" w:hAnsi="Calibri" w:cs="Times New Roman"/>
          <w:b/>
        </w:rPr>
        <w:t xml:space="preserve"> uczestnik</w:t>
      </w:r>
      <w:r w:rsidR="00A0031E" w:rsidRPr="00B433AB">
        <w:rPr>
          <w:rFonts w:ascii="Calibri" w:eastAsia="Calibri" w:hAnsi="Calibri" w:cs="Times New Roman"/>
          <w:b/>
        </w:rPr>
        <w:t>iem</w:t>
      </w:r>
      <w:r w:rsidRPr="00B433AB">
        <w:rPr>
          <w:rFonts w:ascii="Calibri" w:eastAsia="Calibri" w:hAnsi="Calibri" w:cs="Times New Roman"/>
          <w:b/>
        </w:rPr>
        <w:t xml:space="preserve"> projektu  </w:t>
      </w:r>
      <w:r w:rsidR="00A0031E" w:rsidRPr="00B433AB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67EF804A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F36E3D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 w:rsidR="00A81E7E">
              <w:rPr>
                <w:rFonts w:ascii="Calibri" w:eastAsia="Times New Roman" w:hAnsi="Calibri" w:cs="Arial"/>
                <w:sz w:val="20"/>
                <w:szCs w:val="20"/>
              </w:rPr>
              <w:t>.1</w:t>
            </w:r>
            <w:r w:rsidR="00F36E3D">
              <w:rPr>
                <w:rFonts w:ascii="Calibri" w:eastAsia="Times New Roman" w:hAnsi="Calibri" w:cs="Arial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.2025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66ED832" w14:textId="77777777" w:rsidR="003D1286" w:rsidRDefault="003D1286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06FAFB5C" w14:textId="77777777" w:rsidR="0036020C" w:rsidRDefault="0036020C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128D2BC" w14:textId="77777777" w:rsidR="003D1286" w:rsidRDefault="003D1286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09A16519" w14:textId="77777777" w:rsidR="003D1286" w:rsidRDefault="003D1286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671CEE" w14:textId="77777777" w:rsidR="00F36E3D" w:rsidRDefault="00F36E3D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09020858" w14:textId="77777777" w:rsidR="00F36E3D" w:rsidRDefault="00F36E3D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3C93C54" w14:textId="77777777" w:rsidR="00F36E3D" w:rsidRDefault="00F36E3D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1EBAE76" w14:textId="2E06BE8F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6A414012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36020C">
        <w:rPr>
          <w:rFonts w:ascii="Calibri" w:eastAsia="Calibri" w:hAnsi="Calibri" w:cs="Times New Roman"/>
          <w:sz w:val="20"/>
          <w:szCs w:val="20"/>
        </w:rPr>
        <w:t>zawodowego</w:t>
      </w:r>
    </w:p>
    <w:p w14:paraId="254086A2" w14:textId="111C8086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>Ankieta pre-test/post-test</w:t>
      </w:r>
      <w:r w:rsidR="0036020C">
        <w:rPr>
          <w:rFonts w:ascii="Calibri" w:eastAsia="Calibri" w:hAnsi="Calibri" w:cs="Times New Roman"/>
          <w:sz w:val="20"/>
          <w:szCs w:val="20"/>
        </w:rPr>
        <w:t xml:space="preserve"> </w:t>
      </w:r>
      <w:r w:rsidR="0036020C" w:rsidRPr="0036020C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822E04A" w14:textId="77777777" w:rsidR="00ED159F" w:rsidRDefault="00ED159F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3378BD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7C0CBF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8E88B94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CEF706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5A114EB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CA320AE" w14:textId="5AF061F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F36E3D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04DE40D6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</w:t>
      </w:r>
      <w:r w:rsidR="005C357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4D11021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2E885896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0BD511A4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4" w:name="_Hlk193794054"/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F36E3D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4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1429A3D2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163EA0">
              <w:rPr>
                <w:b/>
                <w:sz w:val="20"/>
                <w:szCs w:val="20"/>
              </w:rPr>
              <w:t>5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5E8EB0E9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E28FB0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320AF4" w14:textId="45BEDCFC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F36E3D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50E57A1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</w:t>
      </w:r>
      <w:r w:rsidR="00163EA0">
        <w:rPr>
          <w:rFonts w:ascii="Calibri" w:eastAsia="Calibri" w:hAnsi="Calibri" w:cs="Times New Roman"/>
          <w:b/>
          <w:sz w:val="24"/>
          <w:szCs w:val="24"/>
        </w:rPr>
        <w:t>5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5730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208F08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DC81B3E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A084E5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CE0CC2D" w14:textId="77777777" w:rsidR="00CF6B7F" w:rsidRPr="00BD1275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4DF3F992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F36E3D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38452FC" w14:textId="77777777" w:rsidR="00CF6B7F" w:rsidRPr="00BD1275" w:rsidRDefault="00CF6B7F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08E9A65" w14:textId="77777777" w:rsidR="00CF6B7F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BE08C1D" w14:textId="77777777" w:rsidR="00CF6B7F" w:rsidRPr="00BD1275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373EEE42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F36E3D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53911524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7E07F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46B033F4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75800556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A384F1" w14:textId="77777777" w:rsidR="0094033C" w:rsidRPr="00BD1275" w:rsidRDefault="0094033C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FEBBD16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 w:rsidR="00A81E7E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787FD7B" w14:textId="77777777" w:rsidR="0094033C" w:rsidRDefault="0094033C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9966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91A6DC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BB0F338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B434FE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F73022A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EFC22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641C79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68A00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3987B70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F36E3D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335DDC9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1B326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5ABF4E0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497D646C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75EA663" w14:textId="77777777" w:rsidR="00E44E31" w:rsidRPr="00BD1275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50B1733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F36E3D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358A8DF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36020C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573B840F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  <w:r w:rsidR="0036020C">
        <w:rPr>
          <w:rFonts w:ascii="Calibri" w:eastAsia="Calibri" w:hAnsi="Calibri" w:cs="Times New Roman"/>
          <w:b/>
          <w:bCs/>
          <w:sz w:val="24"/>
          <w:szCs w:val="24"/>
        </w:rPr>
        <w:t>ZAWODOWEGO</w:t>
      </w:r>
    </w:p>
    <w:p w14:paraId="0AA0167D" w14:textId="3142E7C6" w:rsidR="00555008" w:rsidRPr="001C3E3C" w:rsidRDefault="004E344C" w:rsidP="0036020C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4E344C">
        <w:rPr>
          <w:rFonts w:ascii="Calibri" w:eastAsia="Calibri" w:hAnsi="Calibri" w:cs="Times New Roman"/>
          <w:b/>
          <w:sz w:val="24"/>
          <w:szCs w:val="24"/>
        </w:rPr>
        <w:t>„OPERATOR PODESTÓW RUCHOMYCH PRZEJEZDNYCH ORAZ SUWNICY”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1D9B9F83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EADEC67" w14:textId="77777777" w:rsidR="00555008" w:rsidRDefault="00555008" w:rsidP="00555008"/>
    <w:p w14:paraId="054F76D9" w14:textId="77777777" w:rsidR="007477DB" w:rsidRDefault="007477DB" w:rsidP="00555008"/>
    <w:p w14:paraId="5A3712F0" w14:textId="77777777" w:rsidR="007477DB" w:rsidRDefault="007477DB" w:rsidP="00555008"/>
    <w:p w14:paraId="4C122584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9DEED9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E532A3D" w14:textId="77777777" w:rsidR="00F36E3D" w:rsidRDefault="00F36E3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A4ED30" w14:textId="0408AF4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745D8">
        <w:rPr>
          <w:rFonts w:ascii="Calibri" w:eastAsia="Calibri" w:hAnsi="Calibri" w:cs="Times New Roman"/>
          <w:sz w:val="20"/>
          <w:szCs w:val="20"/>
        </w:rPr>
        <w:t>2</w:t>
      </w:r>
      <w:r w:rsidR="00F36E3D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F788977" w14:textId="7D09294C" w:rsidR="00555008" w:rsidRPr="000E6B7D" w:rsidRDefault="00555008" w:rsidP="000E6B7D">
      <w:pPr>
        <w:jc w:val="right"/>
        <w:rPr>
          <w:lang w:val="en-US"/>
        </w:rPr>
      </w:pPr>
      <w:r w:rsidRPr="00E6732A">
        <w:rPr>
          <w:lang w:val="en-US"/>
        </w:rPr>
        <w:t>„Ankieta pre-test/post-test”</w:t>
      </w:r>
    </w:p>
    <w:p w14:paraId="3E3E739F" w14:textId="77777777" w:rsidR="00555008" w:rsidRPr="000E6B7D" w:rsidRDefault="00555008" w:rsidP="00555008">
      <w:pPr>
        <w:jc w:val="right"/>
        <w:rPr>
          <w:lang w:val="en-US"/>
        </w:rPr>
      </w:pPr>
      <w:r w:rsidRPr="000E6B7D">
        <w:rPr>
          <w:lang w:val="en-US"/>
        </w:rPr>
        <w:t>Data: ……………..</w:t>
      </w:r>
    </w:p>
    <w:p w14:paraId="7CE668FC" w14:textId="77777777" w:rsidR="00555008" w:rsidRPr="004E344C" w:rsidRDefault="00555008" w:rsidP="003B060F">
      <w:pPr>
        <w:spacing w:after="0"/>
        <w:jc w:val="center"/>
        <w:rPr>
          <w:b/>
          <w:bCs/>
          <w:sz w:val="24"/>
          <w:szCs w:val="24"/>
          <w:lang w:val="en-US"/>
        </w:rPr>
      </w:pPr>
      <w:r w:rsidRPr="002D07B2">
        <w:rPr>
          <w:b/>
          <w:bCs/>
          <w:sz w:val="28"/>
          <w:szCs w:val="28"/>
          <w:lang w:val="en-US"/>
        </w:rPr>
        <w:br/>
      </w:r>
      <w:r w:rsidRPr="004E344C">
        <w:rPr>
          <w:b/>
          <w:bCs/>
          <w:sz w:val="24"/>
          <w:szCs w:val="24"/>
          <w:lang w:val="en-US"/>
        </w:rPr>
        <w:t>ANKIETA PRE-TEST/POST-TEST</w:t>
      </w:r>
    </w:p>
    <w:p w14:paraId="1B65F65C" w14:textId="0E33BF40" w:rsidR="0036020C" w:rsidRPr="004E344C" w:rsidRDefault="004E344C" w:rsidP="0036020C">
      <w:pPr>
        <w:spacing w:after="0"/>
        <w:jc w:val="center"/>
        <w:rPr>
          <w:b/>
          <w:bCs/>
          <w:sz w:val="24"/>
          <w:szCs w:val="24"/>
        </w:rPr>
      </w:pPr>
      <w:r w:rsidRPr="004E344C">
        <w:rPr>
          <w:b/>
          <w:bCs/>
          <w:sz w:val="24"/>
          <w:szCs w:val="24"/>
        </w:rPr>
        <w:t>„OPERATOR PODESTÓW RUCHOMYCH PRZEJEZDNYCH ORAZ SUWNICY”</w:t>
      </w:r>
    </w:p>
    <w:p w14:paraId="723CC4A7" w14:textId="77777777" w:rsidR="004E344C" w:rsidRDefault="004E344C" w:rsidP="0036020C">
      <w:pPr>
        <w:spacing w:after="0"/>
        <w:jc w:val="center"/>
        <w:rPr>
          <w:b/>
          <w:bCs/>
          <w:sz w:val="28"/>
          <w:szCs w:val="28"/>
        </w:rPr>
      </w:pPr>
    </w:p>
    <w:p w14:paraId="76257E74" w14:textId="701C37EC" w:rsidR="00A0031E" w:rsidRPr="000E6B7D" w:rsidRDefault="00555008" w:rsidP="003B060F">
      <w:pPr>
        <w:jc w:val="center"/>
      </w:pPr>
      <w:r w:rsidRPr="000E6B7D">
        <w:t>Imię i nazwisko uczestnika kursu:……………………………………………………………</w:t>
      </w:r>
    </w:p>
    <w:p w14:paraId="0C877A20" w14:textId="63B4CDB9" w:rsidR="00555008" w:rsidRPr="000E6B7D" w:rsidRDefault="00555008" w:rsidP="00555008">
      <w:pPr>
        <w:jc w:val="center"/>
      </w:pPr>
      <w:r w:rsidRPr="000E6B7D">
        <w:t>Liczba zdobytych punktów: …………</w:t>
      </w:r>
      <w:r w:rsidR="000E6B7D" w:rsidRPr="000E6B7D">
        <w:t>/</w:t>
      </w:r>
      <w:r w:rsidRPr="000E6B7D">
        <w:t>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2D17F27A" w14:textId="0ABE03EC" w:rsidR="0036020C" w:rsidRPr="00F54735" w:rsidRDefault="0036020C" w:rsidP="0036020C">
      <w:pPr>
        <w:spacing w:after="0"/>
        <w:jc w:val="center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(</w:t>
      </w:r>
      <w:r w:rsidRPr="0036020C">
        <w:rPr>
          <w:rFonts w:ascii="Calibri" w:eastAsia="Calibri" w:hAnsi="Calibri" w:cs="Times New Roman"/>
          <w:sz w:val="20"/>
          <w:szCs w:val="20"/>
        </w:rPr>
        <w:t>należy uzupełnić o pytania z zakresu kursu)</w:t>
      </w:r>
    </w:p>
    <w:p w14:paraId="3A146B32" w14:textId="77777777" w:rsidR="00555008" w:rsidRDefault="00555008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sectPr w:rsidR="00555008" w:rsidSect="00020252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C4001" w14:textId="77777777" w:rsidR="00682917" w:rsidRDefault="00682917" w:rsidP="00ED1CB0">
      <w:pPr>
        <w:spacing w:after="0" w:line="240" w:lineRule="auto"/>
      </w:pPr>
      <w:r>
        <w:separator/>
      </w:r>
    </w:p>
  </w:endnote>
  <w:endnote w:type="continuationSeparator" w:id="0">
    <w:p w14:paraId="6BE42527" w14:textId="77777777" w:rsidR="00682917" w:rsidRDefault="00682917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23CF9" w14:textId="77777777" w:rsidR="00682917" w:rsidRDefault="00682917" w:rsidP="00ED1CB0">
      <w:pPr>
        <w:spacing w:after="0" w:line="240" w:lineRule="auto"/>
      </w:pPr>
      <w:r>
        <w:separator/>
      </w:r>
    </w:p>
  </w:footnote>
  <w:footnote w:type="continuationSeparator" w:id="0">
    <w:p w14:paraId="19A9C1C9" w14:textId="77777777" w:rsidR="00682917" w:rsidRDefault="00682917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2C5DF" w14:textId="1A7266D3" w:rsidR="00ED1CB0" w:rsidRDefault="00682917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D0FC0"/>
    <w:multiLevelType w:val="hybridMultilevel"/>
    <w:tmpl w:val="80444C2E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1E42E79"/>
    <w:multiLevelType w:val="hybridMultilevel"/>
    <w:tmpl w:val="A96AD91A"/>
    <w:lvl w:ilvl="0" w:tplc="4E0A65FA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DD3A3C"/>
    <w:multiLevelType w:val="hybridMultilevel"/>
    <w:tmpl w:val="0022805E"/>
    <w:lvl w:ilvl="0" w:tplc="1AF46D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4720AC4"/>
    <w:multiLevelType w:val="hybridMultilevel"/>
    <w:tmpl w:val="EA0EE13C"/>
    <w:lvl w:ilvl="0" w:tplc="6DA859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637D0B"/>
    <w:multiLevelType w:val="hybridMultilevel"/>
    <w:tmpl w:val="11A405F2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23169"/>
    <w:multiLevelType w:val="hybridMultilevel"/>
    <w:tmpl w:val="54746CEE"/>
    <w:lvl w:ilvl="0" w:tplc="646A8DE6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5DD7582D"/>
    <w:multiLevelType w:val="hybridMultilevel"/>
    <w:tmpl w:val="9EFA6F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0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4585330"/>
    <w:multiLevelType w:val="hybridMultilevel"/>
    <w:tmpl w:val="CA7A2322"/>
    <w:lvl w:ilvl="0" w:tplc="25522A32">
      <w:start w:val="1"/>
      <w:numFmt w:val="decimal"/>
      <w:lvlText w:val="%1."/>
      <w:lvlJc w:val="left"/>
      <w:pPr>
        <w:ind w:left="1146" w:hanging="360"/>
      </w:pPr>
      <w:rPr>
        <w:rFonts w:ascii="Calibri" w:eastAsiaTheme="minorHAns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C950D8"/>
    <w:multiLevelType w:val="hybridMultilevel"/>
    <w:tmpl w:val="FA2C067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2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27"/>
  </w:num>
  <w:num w:numId="8">
    <w:abstractNumId w:val="5"/>
  </w:num>
  <w:num w:numId="9">
    <w:abstractNumId w:val="7"/>
  </w:num>
  <w:num w:numId="10">
    <w:abstractNumId w:val="10"/>
  </w:num>
  <w:num w:numId="11">
    <w:abstractNumId w:val="20"/>
  </w:num>
  <w:num w:numId="12">
    <w:abstractNumId w:val="19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0"/>
  </w:num>
  <w:num w:numId="19">
    <w:abstractNumId w:val="2"/>
  </w:num>
  <w:num w:numId="20">
    <w:abstractNumId w:val="25"/>
  </w:num>
  <w:num w:numId="21">
    <w:abstractNumId w:val="3"/>
  </w:num>
  <w:num w:numId="22">
    <w:abstractNumId w:val="24"/>
  </w:num>
  <w:num w:numId="23">
    <w:abstractNumId w:val="26"/>
  </w:num>
  <w:num w:numId="24">
    <w:abstractNumId w:val="18"/>
  </w:num>
  <w:num w:numId="25">
    <w:abstractNumId w:val="21"/>
  </w:num>
  <w:num w:numId="26">
    <w:abstractNumId w:val="15"/>
  </w:num>
  <w:num w:numId="27">
    <w:abstractNumId w:val="1"/>
  </w:num>
  <w:num w:numId="28">
    <w:abstractNumId w:val="9"/>
  </w:num>
  <w:num w:numId="29">
    <w:abstractNumId w:val="17"/>
  </w:num>
  <w:num w:numId="30">
    <w:abstractNumId w:val="13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0252"/>
    <w:rsid w:val="00022CC2"/>
    <w:rsid w:val="00026B8E"/>
    <w:rsid w:val="0003052A"/>
    <w:rsid w:val="00041010"/>
    <w:rsid w:val="00045D21"/>
    <w:rsid w:val="00046869"/>
    <w:rsid w:val="000511E7"/>
    <w:rsid w:val="0005320E"/>
    <w:rsid w:val="0005377F"/>
    <w:rsid w:val="0005422C"/>
    <w:rsid w:val="00055ABB"/>
    <w:rsid w:val="00057A13"/>
    <w:rsid w:val="00057E0C"/>
    <w:rsid w:val="00060890"/>
    <w:rsid w:val="00071B7C"/>
    <w:rsid w:val="00090B15"/>
    <w:rsid w:val="000910BA"/>
    <w:rsid w:val="00094058"/>
    <w:rsid w:val="000975DB"/>
    <w:rsid w:val="000A5ACC"/>
    <w:rsid w:val="000B359D"/>
    <w:rsid w:val="000C15AF"/>
    <w:rsid w:val="000C25F5"/>
    <w:rsid w:val="000D5A75"/>
    <w:rsid w:val="000D6797"/>
    <w:rsid w:val="000E6341"/>
    <w:rsid w:val="000E6B7D"/>
    <w:rsid w:val="000E776A"/>
    <w:rsid w:val="000E7C7D"/>
    <w:rsid w:val="000F6ED4"/>
    <w:rsid w:val="00102538"/>
    <w:rsid w:val="001044AC"/>
    <w:rsid w:val="00104F91"/>
    <w:rsid w:val="00111410"/>
    <w:rsid w:val="00112A2E"/>
    <w:rsid w:val="001242D9"/>
    <w:rsid w:val="00125383"/>
    <w:rsid w:val="0013240D"/>
    <w:rsid w:val="001338DD"/>
    <w:rsid w:val="001473AE"/>
    <w:rsid w:val="0015154C"/>
    <w:rsid w:val="00151FAD"/>
    <w:rsid w:val="00152B4F"/>
    <w:rsid w:val="0015388C"/>
    <w:rsid w:val="00155062"/>
    <w:rsid w:val="00155353"/>
    <w:rsid w:val="00163EA0"/>
    <w:rsid w:val="00165EC7"/>
    <w:rsid w:val="00172D32"/>
    <w:rsid w:val="0017602C"/>
    <w:rsid w:val="0018037C"/>
    <w:rsid w:val="00182112"/>
    <w:rsid w:val="00194D99"/>
    <w:rsid w:val="001A03B0"/>
    <w:rsid w:val="001A29BA"/>
    <w:rsid w:val="001A406F"/>
    <w:rsid w:val="001B2662"/>
    <w:rsid w:val="001B326A"/>
    <w:rsid w:val="001B3DDB"/>
    <w:rsid w:val="001B527C"/>
    <w:rsid w:val="001C6ECE"/>
    <w:rsid w:val="001C7791"/>
    <w:rsid w:val="001D1FAF"/>
    <w:rsid w:val="001D4445"/>
    <w:rsid w:val="001D6AB6"/>
    <w:rsid w:val="001E2949"/>
    <w:rsid w:val="001E34B5"/>
    <w:rsid w:val="001E6271"/>
    <w:rsid w:val="001E684B"/>
    <w:rsid w:val="001E7FE8"/>
    <w:rsid w:val="001F1104"/>
    <w:rsid w:val="001F603A"/>
    <w:rsid w:val="002024A8"/>
    <w:rsid w:val="00206C43"/>
    <w:rsid w:val="00212F72"/>
    <w:rsid w:val="0021775D"/>
    <w:rsid w:val="0023165F"/>
    <w:rsid w:val="002342D8"/>
    <w:rsid w:val="002360A3"/>
    <w:rsid w:val="00241239"/>
    <w:rsid w:val="0024494F"/>
    <w:rsid w:val="00254760"/>
    <w:rsid w:val="00255A4B"/>
    <w:rsid w:val="002629EB"/>
    <w:rsid w:val="00266D28"/>
    <w:rsid w:val="00272805"/>
    <w:rsid w:val="00282C86"/>
    <w:rsid w:val="0028367E"/>
    <w:rsid w:val="00285075"/>
    <w:rsid w:val="00287C83"/>
    <w:rsid w:val="0029218A"/>
    <w:rsid w:val="00293454"/>
    <w:rsid w:val="0029643D"/>
    <w:rsid w:val="002A47F0"/>
    <w:rsid w:val="002B580F"/>
    <w:rsid w:val="002C6E72"/>
    <w:rsid w:val="002D3D8D"/>
    <w:rsid w:val="002D51A8"/>
    <w:rsid w:val="002D6BC5"/>
    <w:rsid w:val="002E18C9"/>
    <w:rsid w:val="002F122E"/>
    <w:rsid w:val="002F6C3E"/>
    <w:rsid w:val="003045FD"/>
    <w:rsid w:val="00304F5C"/>
    <w:rsid w:val="0030503E"/>
    <w:rsid w:val="0031052F"/>
    <w:rsid w:val="00312B71"/>
    <w:rsid w:val="003207BF"/>
    <w:rsid w:val="00327143"/>
    <w:rsid w:val="00336A2F"/>
    <w:rsid w:val="00337BC5"/>
    <w:rsid w:val="00352D80"/>
    <w:rsid w:val="00354336"/>
    <w:rsid w:val="00356BFA"/>
    <w:rsid w:val="0036020C"/>
    <w:rsid w:val="00360D49"/>
    <w:rsid w:val="00372D4B"/>
    <w:rsid w:val="003772ED"/>
    <w:rsid w:val="00380694"/>
    <w:rsid w:val="00384D0A"/>
    <w:rsid w:val="00385532"/>
    <w:rsid w:val="00394150"/>
    <w:rsid w:val="00396186"/>
    <w:rsid w:val="003A67D6"/>
    <w:rsid w:val="003B060F"/>
    <w:rsid w:val="003B624E"/>
    <w:rsid w:val="003B74BF"/>
    <w:rsid w:val="003B7D49"/>
    <w:rsid w:val="003C02CE"/>
    <w:rsid w:val="003C303F"/>
    <w:rsid w:val="003C482A"/>
    <w:rsid w:val="003C56B2"/>
    <w:rsid w:val="003D1249"/>
    <w:rsid w:val="003D1286"/>
    <w:rsid w:val="003D23E8"/>
    <w:rsid w:val="003D6738"/>
    <w:rsid w:val="003D7C1A"/>
    <w:rsid w:val="003E3563"/>
    <w:rsid w:val="003E56F2"/>
    <w:rsid w:val="003F126E"/>
    <w:rsid w:val="003F19CB"/>
    <w:rsid w:val="003F6879"/>
    <w:rsid w:val="00400B9A"/>
    <w:rsid w:val="00400D04"/>
    <w:rsid w:val="00401AC4"/>
    <w:rsid w:val="00404AB5"/>
    <w:rsid w:val="00412E16"/>
    <w:rsid w:val="00417159"/>
    <w:rsid w:val="00417761"/>
    <w:rsid w:val="00422D3B"/>
    <w:rsid w:val="004243C5"/>
    <w:rsid w:val="0042594A"/>
    <w:rsid w:val="0043143E"/>
    <w:rsid w:val="00447E00"/>
    <w:rsid w:val="00450466"/>
    <w:rsid w:val="00450885"/>
    <w:rsid w:val="00456DAF"/>
    <w:rsid w:val="00463153"/>
    <w:rsid w:val="00465D5D"/>
    <w:rsid w:val="00471574"/>
    <w:rsid w:val="00480AD9"/>
    <w:rsid w:val="00484DB7"/>
    <w:rsid w:val="004A1BFA"/>
    <w:rsid w:val="004A1D39"/>
    <w:rsid w:val="004A1E5B"/>
    <w:rsid w:val="004A6CAD"/>
    <w:rsid w:val="004A7D1E"/>
    <w:rsid w:val="004B4E21"/>
    <w:rsid w:val="004C1B33"/>
    <w:rsid w:val="004C1F93"/>
    <w:rsid w:val="004C7CFE"/>
    <w:rsid w:val="004D2913"/>
    <w:rsid w:val="004D59EC"/>
    <w:rsid w:val="004E344C"/>
    <w:rsid w:val="004F54DF"/>
    <w:rsid w:val="0050019D"/>
    <w:rsid w:val="00501F8C"/>
    <w:rsid w:val="005023D5"/>
    <w:rsid w:val="0050342E"/>
    <w:rsid w:val="00504648"/>
    <w:rsid w:val="00504718"/>
    <w:rsid w:val="005107AD"/>
    <w:rsid w:val="00520DBE"/>
    <w:rsid w:val="00524C92"/>
    <w:rsid w:val="00532006"/>
    <w:rsid w:val="00534D4F"/>
    <w:rsid w:val="00536354"/>
    <w:rsid w:val="005465A7"/>
    <w:rsid w:val="005506F0"/>
    <w:rsid w:val="00553F7C"/>
    <w:rsid w:val="0055433A"/>
    <w:rsid w:val="00555008"/>
    <w:rsid w:val="005558C9"/>
    <w:rsid w:val="00556D1F"/>
    <w:rsid w:val="00557388"/>
    <w:rsid w:val="00560802"/>
    <w:rsid w:val="00560F21"/>
    <w:rsid w:val="00561FC5"/>
    <w:rsid w:val="0056543A"/>
    <w:rsid w:val="005744F9"/>
    <w:rsid w:val="005754C1"/>
    <w:rsid w:val="00575762"/>
    <w:rsid w:val="0058152F"/>
    <w:rsid w:val="0058559F"/>
    <w:rsid w:val="00585E2E"/>
    <w:rsid w:val="005872F1"/>
    <w:rsid w:val="00587A9A"/>
    <w:rsid w:val="005922DA"/>
    <w:rsid w:val="005A3E87"/>
    <w:rsid w:val="005A7874"/>
    <w:rsid w:val="005B0723"/>
    <w:rsid w:val="005B09AA"/>
    <w:rsid w:val="005B3EE3"/>
    <w:rsid w:val="005B6C1D"/>
    <w:rsid w:val="005B7351"/>
    <w:rsid w:val="005C0F57"/>
    <w:rsid w:val="005C357F"/>
    <w:rsid w:val="005C52E4"/>
    <w:rsid w:val="005D625E"/>
    <w:rsid w:val="005D6952"/>
    <w:rsid w:val="005E437C"/>
    <w:rsid w:val="005E4EC0"/>
    <w:rsid w:val="00607179"/>
    <w:rsid w:val="00610460"/>
    <w:rsid w:val="006134CA"/>
    <w:rsid w:val="00614E88"/>
    <w:rsid w:val="00620EB7"/>
    <w:rsid w:val="0062136A"/>
    <w:rsid w:val="006221AD"/>
    <w:rsid w:val="006237EA"/>
    <w:rsid w:val="006245A3"/>
    <w:rsid w:val="00624961"/>
    <w:rsid w:val="006259A7"/>
    <w:rsid w:val="0063003F"/>
    <w:rsid w:val="00636C88"/>
    <w:rsid w:val="006406DC"/>
    <w:rsid w:val="006424FE"/>
    <w:rsid w:val="00650DBB"/>
    <w:rsid w:val="00650EB2"/>
    <w:rsid w:val="0065783A"/>
    <w:rsid w:val="00661D5B"/>
    <w:rsid w:val="00666825"/>
    <w:rsid w:val="006704EC"/>
    <w:rsid w:val="00672D84"/>
    <w:rsid w:val="00682917"/>
    <w:rsid w:val="00685186"/>
    <w:rsid w:val="00687047"/>
    <w:rsid w:val="00691375"/>
    <w:rsid w:val="006A4408"/>
    <w:rsid w:val="006A4930"/>
    <w:rsid w:val="006B20F8"/>
    <w:rsid w:val="006B610C"/>
    <w:rsid w:val="006C45E0"/>
    <w:rsid w:val="006C7AB3"/>
    <w:rsid w:val="006D0937"/>
    <w:rsid w:val="006E1B65"/>
    <w:rsid w:val="006E5AF9"/>
    <w:rsid w:val="006F0692"/>
    <w:rsid w:val="006F3537"/>
    <w:rsid w:val="006F38BE"/>
    <w:rsid w:val="00700A69"/>
    <w:rsid w:val="007014ED"/>
    <w:rsid w:val="007034F7"/>
    <w:rsid w:val="007112F1"/>
    <w:rsid w:val="007151A9"/>
    <w:rsid w:val="00716300"/>
    <w:rsid w:val="00732CD5"/>
    <w:rsid w:val="00733651"/>
    <w:rsid w:val="00733AC1"/>
    <w:rsid w:val="0074219D"/>
    <w:rsid w:val="00743C68"/>
    <w:rsid w:val="007477DB"/>
    <w:rsid w:val="007520D6"/>
    <w:rsid w:val="0075538D"/>
    <w:rsid w:val="0075581A"/>
    <w:rsid w:val="00757F46"/>
    <w:rsid w:val="007657DE"/>
    <w:rsid w:val="00774736"/>
    <w:rsid w:val="00777BBD"/>
    <w:rsid w:val="00780135"/>
    <w:rsid w:val="0079652D"/>
    <w:rsid w:val="007A016E"/>
    <w:rsid w:val="007A6532"/>
    <w:rsid w:val="007B20C7"/>
    <w:rsid w:val="007B7167"/>
    <w:rsid w:val="007B7C26"/>
    <w:rsid w:val="007C1505"/>
    <w:rsid w:val="007C1D8E"/>
    <w:rsid w:val="007C3EF4"/>
    <w:rsid w:val="007D019F"/>
    <w:rsid w:val="007D27A8"/>
    <w:rsid w:val="007D2D13"/>
    <w:rsid w:val="007D3F96"/>
    <w:rsid w:val="007E07F5"/>
    <w:rsid w:val="007E196A"/>
    <w:rsid w:val="007E7E00"/>
    <w:rsid w:val="007F2229"/>
    <w:rsid w:val="007F2620"/>
    <w:rsid w:val="007F3472"/>
    <w:rsid w:val="00800101"/>
    <w:rsid w:val="0080544E"/>
    <w:rsid w:val="008105A1"/>
    <w:rsid w:val="00811174"/>
    <w:rsid w:val="00811D85"/>
    <w:rsid w:val="00813983"/>
    <w:rsid w:val="00816D43"/>
    <w:rsid w:val="0081780B"/>
    <w:rsid w:val="008202AC"/>
    <w:rsid w:val="00825661"/>
    <w:rsid w:val="00827F31"/>
    <w:rsid w:val="00835FFA"/>
    <w:rsid w:val="008460B3"/>
    <w:rsid w:val="00851426"/>
    <w:rsid w:val="00866EB1"/>
    <w:rsid w:val="00873775"/>
    <w:rsid w:val="00882BA3"/>
    <w:rsid w:val="00884535"/>
    <w:rsid w:val="00891172"/>
    <w:rsid w:val="008A1798"/>
    <w:rsid w:val="008B18D4"/>
    <w:rsid w:val="008B2D87"/>
    <w:rsid w:val="008B5344"/>
    <w:rsid w:val="008B7903"/>
    <w:rsid w:val="008C19F4"/>
    <w:rsid w:val="008D041B"/>
    <w:rsid w:val="008E01C2"/>
    <w:rsid w:val="008E23F6"/>
    <w:rsid w:val="008F0A30"/>
    <w:rsid w:val="008F3A24"/>
    <w:rsid w:val="008F6BDB"/>
    <w:rsid w:val="008F6C4A"/>
    <w:rsid w:val="00910F68"/>
    <w:rsid w:val="00916081"/>
    <w:rsid w:val="00921819"/>
    <w:rsid w:val="009269AB"/>
    <w:rsid w:val="0093175B"/>
    <w:rsid w:val="0093569F"/>
    <w:rsid w:val="00936387"/>
    <w:rsid w:val="0094033C"/>
    <w:rsid w:val="00945AA9"/>
    <w:rsid w:val="00946230"/>
    <w:rsid w:val="00946B59"/>
    <w:rsid w:val="0094731E"/>
    <w:rsid w:val="0096340C"/>
    <w:rsid w:val="009667DE"/>
    <w:rsid w:val="009731D5"/>
    <w:rsid w:val="00974CA2"/>
    <w:rsid w:val="00986AC7"/>
    <w:rsid w:val="009874B0"/>
    <w:rsid w:val="009A045A"/>
    <w:rsid w:val="009A0C65"/>
    <w:rsid w:val="009B3D2D"/>
    <w:rsid w:val="009B61FC"/>
    <w:rsid w:val="009B6E96"/>
    <w:rsid w:val="009C0561"/>
    <w:rsid w:val="009C1A98"/>
    <w:rsid w:val="009D1216"/>
    <w:rsid w:val="009D1E0A"/>
    <w:rsid w:val="009E03AD"/>
    <w:rsid w:val="009E385F"/>
    <w:rsid w:val="009E5212"/>
    <w:rsid w:val="009E6B6B"/>
    <w:rsid w:val="009F1A98"/>
    <w:rsid w:val="009F7817"/>
    <w:rsid w:val="00A0031E"/>
    <w:rsid w:val="00A016FC"/>
    <w:rsid w:val="00A01A35"/>
    <w:rsid w:val="00A11A28"/>
    <w:rsid w:val="00A11A41"/>
    <w:rsid w:val="00A1490F"/>
    <w:rsid w:val="00A16602"/>
    <w:rsid w:val="00A24E1E"/>
    <w:rsid w:val="00A2580A"/>
    <w:rsid w:val="00A33CD6"/>
    <w:rsid w:val="00A34598"/>
    <w:rsid w:val="00A35253"/>
    <w:rsid w:val="00A36C48"/>
    <w:rsid w:val="00A3767A"/>
    <w:rsid w:val="00A41085"/>
    <w:rsid w:val="00A42E75"/>
    <w:rsid w:val="00A51A6A"/>
    <w:rsid w:val="00A56EB8"/>
    <w:rsid w:val="00A71ED8"/>
    <w:rsid w:val="00A80558"/>
    <w:rsid w:val="00A81E7E"/>
    <w:rsid w:val="00A8696A"/>
    <w:rsid w:val="00A933E3"/>
    <w:rsid w:val="00A9637F"/>
    <w:rsid w:val="00AA23F2"/>
    <w:rsid w:val="00AB12DD"/>
    <w:rsid w:val="00AB1905"/>
    <w:rsid w:val="00AB672A"/>
    <w:rsid w:val="00AB7B33"/>
    <w:rsid w:val="00AC06C6"/>
    <w:rsid w:val="00AC2F2C"/>
    <w:rsid w:val="00AC4704"/>
    <w:rsid w:val="00AF0C52"/>
    <w:rsid w:val="00AF4092"/>
    <w:rsid w:val="00AF5DF9"/>
    <w:rsid w:val="00AF7966"/>
    <w:rsid w:val="00B06194"/>
    <w:rsid w:val="00B3734F"/>
    <w:rsid w:val="00B42E6B"/>
    <w:rsid w:val="00B433AB"/>
    <w:rsid w:val="00B4708E"/>
    <w:rsid w:val="00B60E26"/>
    <w:rsid w:val="00B66F80"/>
    <w:rsid w:val="00B71975"/>
    <w:rsid w:val="00B73195"/>
    <w:rsid w:val="00B806A8"/>
    <w:rsid w:val="00B80C7C"/>
    <w:rsid w:val="00B82B85"/>
    <w:rsid w:val="00B87455"/>
    <w:rsid w:val="00B936EC"/>
    <w:rsid w:val="00B96D1B"/>
    <w:rsid w:val="00BA23F3"/>
    <w:rsid w:val="00BA64F4"/>
    <w:rsid w:val="00BA704D"/>
    <w:rsid w:val="00BB68E7"/>
    <w:rsid w:val="00BC33F8"/>
    <w:rsid w:val="00BD1382"/>
    <w:rsid w:val="00BD6D88"/>
    <w:rsid w:val="00BD7A83"/>
    <w:rsid w:val="00BE0AB2"/>
    <w:rsid w:val="00BE12BA"/>
    <w:rsid w:val="00BE30C5"/>
    <w:rsid w:val="00BE4E35"/>
    <w:rsid w:val="00BF01E9"/>
    <w:rsid w:val="00BF51FB"/>
    <w:rsid w:val="00BF7496"/>
    <w:rsid w:val="00C04D94"/>
    <w:rsid w:val="00C208B1"/>
    <w:rsid w:val="00C2472F"/>
    <w:rsid w:val="00C253DF"/>
    <w:rsid w:val="00C27860"/>
    <w:rsid w:val="00C4156C"/>
    <w:rsid w:val="00C418D5"/>
    <w:rsid w:val="00C44A41"/>
    <w:rsid w:val="00C50268"/>
    <w:rsid w:val="00C5097A"/>
    <w:rsid w:val="00C55569"/>
    <w:rsid w:val="00C56837"/>
    <w:rsid w:val="00C6450A"/>
    <w:rsid w:val="00C71D1E"/>
    <w:rsid w:val="00C71DAC"/>
    <w:rsid w:val="00C731C7"/>
    <w:rsid w:val="00C768C2"/>
    <w:rsid w:val="00C835B7"/>
    <w:rsid w:val="00C94A86"/>
    <w:rsid w:val="00CA0B72"/>
    <w:rsid w:val="00CA1254"/>
    <w:rsid w:val="00CA637F"/>
    <w:rsid w:val="00CA67F9"/>
    <w:rsid w:val="00CB2606"/>
    <w:rsid w:val="00CB7002"/>
    <w:rsid w:val="00CC132D"/>
    <w:rsid w:val="00CC6E46"/>
    <w:rsid w:val="00CE5767"/>
    <w:rsid w:val="00CF648D"/>
    <w:rsid w:val="00CF6B7F"/>
    <w:rsid w:val="00CF6F67"/>
    <w:rsid w:val="00CF74D8"/>
    <w:rsid w:val="00D0015F"/>
    <w:rsid w:val="00D0148B"/>
    <w:rsid w:val="00D03A5E"/>
    <w:rsid w:val="00D1544E"/>
    <w:rsid w:val="00D3301E"/>
    <w:rsid w:val="00D405FA"/>
    <w:rsid w:val="00D424D9"/>
    <w:rsid w:val="00D52F0F"/>
    <w:rsid w:val="00D571C5"/>
    <w:rsid w:val="00D62533"/>
    <w:rsid w:val="00D63E91"/>
    <w:rsid w:val="00D656F2"/>
    <w:rsid w:val="00D6705A"/>
    <w:rsid w:val="00D802B2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52C"/>
    <w:rsid w:val="00DC4BFB"/>
    <w:rsid w:val="00DD103B"/>
    <w:rsid w:val="00DD2458"/>
    <w:rsid w:val="00DD36B5"/>
    <w:rsid w:val="00DE2375"/>
    <w:rsid w:val="00DE2590"/>
    <w:rsid w:val="00DE2D57"/>
    <w:rsid w:val="00DE3074"/>
    <w:rsid w:val="00DE5338"/>
    <w:rsid w:val="00DE5549"/>
    <w:rsid w:val="00DF7C53"/>
    <w:rsid w:val="00E00F01"/>
    <w:rsid w:val="00E030B1"/>
    <w:rsid w:val="00E032F3"/>
    <w:rsid w:val="00E03CD2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44E31"/>
    <w:rsid w:val="00E50EFB"/>
    <w:rsid w:val="00E54112"/>
    <w:rsid w:val="00E5450A"/>
    <w:rsid w:val="00E560BA"/>
    <w:rsid w:val="00E56F01"/>
    <w:rsid w:val="00E64661"/>
    <w:rsid w:val="00E66DA2"/>
    <w:rsid w:val="00E6732A"/>
    <w:rsid w:val="00E73286"/>
    <w:rsid w:val="00E81841"/>
    <w:rsid w:val="00E85F33"/>
    <w:rsid w:val="00E9063A"/>
    <w:rsid w:val="00E91233"/>
    <w:rsid w:val="00EA0C10"/>
    <w:rsid w:val="00EA4912"/>
    <w:rsid w:val="00EB73B0"/>
    <w:rsid w:val="00EC66CF"/>
    <w:rsid w:val="00EC7114"/>
    <w:rsid w:val="00ED0335"/>
    <w:rsid w:val="00ED159F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165A"/>
    <w:rsid w:val="00F13D80"/>
    <w:rsid w:val="00F215BA"/>
    <w:rsid w:val="00F23385"/>
    <w:rsid w:val="00F32752"/>
    <w:rsid w:val="00F36E3D"/>
    <w:rsid w:val="00F40346"/>
    <w:rsid w:val="00F42495"/>
    <w:rsid w:val="00F471D3"/>
    <w:rsid w:val="00F51192"/>
    <w:rsid w:val="00F53947"/>
    <w:rsid w:val="00F56E33"/>
    <w:rsid w:val="00F60AF1"/>
    <w:rsid w:val="00F61084"/>
    <w:rsid w:val="00F61EB2"/>
    <w:rsid w:val="00F624DA"/>
    <w:rsid w:val="00F66BE1"/>
    <w:rsid w:val="00F67683"/>
    <w:rsid w:val="00F729DF"/>
    <w:rsid w:val="00F745D8"/>
    <w:rsid w:val="00F85D93"/>
    <w:rsid w:val="00F95990"/>
    <w:rsid w:val="00FA3E2C"/>
    <w:rsid w:val="00FA4601"/>
    <w:rsid w:val="00FA6049"/>
    <w:rsid w:val="00FB0B60"/>
    <w:rsid w:val="00FB389D"/>
    <w:rsid w:val="00FC36A2"/>
    <w:rsid w:val="00FC433F"/>
    <w:rsid w:val="00FC55B3"/>
    <w:rsid w:val="00FD117F"/>
    <w:rsid w:val="00FD625D"/>
    <w:rsid w:val="00FE509E"/>
    <w:rsid w:val="00FE7A09"/>
    <w:rsid w:val="00FF0954"/>
    <w:rsid w:val="00FF0FEF"/>
    <w:rsid w:val="00FF699D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9A045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7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18</Pages>
  <Words>4951</Words>
  <Characters>29709</Characters>
  <Application>Microsoft Office Word</Application>
  <DocSecurity>0</DocSecurity>
  <Lines>247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kubahfg@gmail.com</cp:lastModifiedBy>
  <cp:revision>16</cp:revision>
  <cp:lastPrinted>2025-09-01T11:42:00Z</cp:lastPrinted>
  <dcterms:created xsi:type="dcterms:W3CDTF">2025-09-16T09:06:00Z</dcterms:created>
  <dcterms:modified xsi:type="dcterms:W3CDTF">2025-10-23T00:13:00Z</dcterms:modified>
</cp:coreProperties>
</file>