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72C08871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534982">
        <w:rPr>
          <w:rFonts w:ascii="Calibri" w:eastAsia="Calibri" w:hAnsi="Calibri" w:cs="Times New Roman"/>
        </w:rPr>
        <w:t>1</w:t>
      </w:r>
      <w:r w:rsidR="00587D74">
        <w:rPr>
          <w:rFonts w:ascii="Calibri" w:eastAsia="Calibri" w:hAnsi="Calibri" w:cs="Times New Roman"/>
        </w:rPr>
        <w:t>1</w:t>
      </w:r>
      <w:r w:rsidRPr="00476BF9">
        <w:rPr>
          <w:rFonts w:ascii="Calibri" w:eastAsia="Calibri" w:hAnsi="Calibri" w:cs="Times New Roman"/>
        </w:rPr>
        <w:t>.</w:t>
      </w:r>
      <w:r w:rsidR="00587D74">
        <w:rPr>
          <w:rFonts w:ascii="Calibri" w:eastAsia="Calibri" w:hAnsi="Calibri" w:cs="Times New Roman"/>
        </w:rPr>
        <w:t>12</w:t>
      </w:r>
      <w:r w:rsidRPr="00476BF9">
        <w:rPr>
          <w:rFonts w:ascii="Calibri" w:eastAsia="Calibri" w:hAnsi="Calibri" w:cs="Times New Roman"/>
        </w:rPr>
        <w:t>.202</w:t>
      </w:r>
      <w:r w:rsidR="00602A9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63953909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EC040D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</w:r>
      <w:r w:rsidR="00EC040D" w:rsidRPr="00EC040D">
        <w:rPr>
          <w:rFonts w:ascii="Calibri" w:eastAsia="Calibri" w:hAnsi="Calibri" w:cs="Times New Roman"/>
          <w:b/>
        </w:rPr>
        <w:t>„KWALIFIKOWANY PRACOWNIK OCHRONY FIZYCZNEJ I CZŁONEK SŁUŻBY INFROMACYJNEJ”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6180B7EB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587D74">
        <w:rPr>
          <w:rFonts w:ascii="Calibri" w:eastAsia="Calibri" w:hAnsi="Calibri" w:cs="Times New Roman"/>
          <w:b/>
        </w:rPr>
        <w:t>31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7758">
        <w:rPr>
          <w:rFonts w:ascii="Calibri" w:eastAsia="Calibri" w:hAnsi="Calibri" w:cs="Times New Roman"/>
          <w:b/>
          <w:bCs/>
        </w:rPr>
        <w:t>1</w:t>
      </w:r>
      <w:r w:rsidR="00587D74">
        <w:rPr>
          <w:rFonts w:ascii="Calibri" w:eastAsia="Calibri" w:hAnsi="Calibri" w:cs="Times New Roman"/>
          <w:b/>
          <w:bCs/>
        </w:rPr>
        <w:t>1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587D74">
        <w:rPr>
          <w:rFonts w:ascii="Calibri" w:eastAsia="Calibri" w:hAnsi="Calibri" w:cs="Times New Roman"/>
          <w:b/>
          <w:bCs/>
        </w:rPr>
        <w:t>12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AD6B86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2437271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EC040D">
        <w:rPr>
          <w:rFonts w:ascii="Calibri" w:eastAsia="Calibri" w:hAnsi="Calibri" w:cs="Times New Roman"/>
          <w:sz w:val="20"/>
          <w:szCs w:val="20"/>
        </w:rPr>
        <w:t>Monika Gamrot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419148E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1917F5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A7293C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EF1113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EC040D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r w:rsidR="00EC040D" w:rsidRPr="00EC040D">
        <w:rPr>
          <w:rFonts w:ascii="Calibri" w:eastAsia="Calibri" w:hAnsi="Calibri" w:cs="Times New Roman"/>
          <w:b/>
          <w:sz w:val="20"/>
          <w:szCs w:val="20"/>
        </w:rPr>
        <w:t>„KWALIFIKOWANY PRACOWNIK OCHRONY FIZYCZNEJ I CZŁONEK SŁUŻBY INFROMACYJNEJ”</w:t>
      </w:r>
      <w:r w:rsidR="00EC040D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19119AD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6344E5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6344E5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</w:t>
      </w:r>
      <w:r w:rsidR="00587D74">
        <w:rPr>
          <w:rFonts w:ascii="Calibri" w:eastAsia="Calibri" w:hAnsi="Calibri" w:cs="Times New Roman"/>
          <w:bCs/>
          <w:sz w:val="20"/>
          <w:szCs w:val="20"/>
        </w:rPr>
        <w:t xml:space="preserve"> zawodowym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realizowanym przez Wykonawcę 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7CAF0B47" w14:textId="0B716490" w:rsidR="00EC040D" w:rsidRDefault="000570F3" w:rsidP="00EC04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EC040D" w:rsidRPr="00EC040D">
        <w:rPr>
          <w:rFonts w:cstheme="minorHAnsi"/>
          <w:sz w:val="20"/>
          <w:szCs w:val="20"/>
        </w:rPr>
        <w:t xml:space="preserve">Celem kursu jest: a) przygotowanie teoretyczne i praktyczne w zakresie wyszkolenia strzeleckiego, samoobrony, technik interwencyjnych oraz znajomości przepisów prawa związanych z wykonywaniem ochrony mienia i osób, </w:t>
      </w:r>
      <w:r w:rsidR="00587D74">
        <w:rPr>
          <w:rFonts w:cstheme="minorHAnsi"/>
          <w:sz w:val="20"/>
          <w:szCs w:val="20"/>
        </w:rPr>
        <w:t xml:space="preserve">                          </w:t>
      </w:r>
      <w:r w:rsidR="00EC040D" w:rsidRPr="00EC040D">
        <w:rPr>
          <w:rFonts w:cstheme="minorHAnsi"/>
          <w:sz w:val="20"/>
          <w:szCs w:val="20"/>
        </w:rPr>
        <w:t xml:space="preserve">b) nabycie umiejętności udzielania pierwszej pomocy przedmedycznej, c) nabycie umiejętności oraz uprawnień do wykonywania zadań członka służby informacyjnej i porządkowej na imprezach masowych. </w:t>
      </w:r>
    </w:p>
    <w:p w14:paraId="7EE328DD" w14:textId="77777777" w:rsidR="00EC040D" w:rsidRDefault="00EC040D" w:rsidP="00EC04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C040D">
        <w:rPr>
          <w:rFonts w:cstheme="minorHAnsi"/>
          <w:sz w:val="20"/>
          <w:szCs w:val="20"/>
        </w:rPr>
        <w:t xml:space="preserve">Organizacja kursu oraz uzyskane kwalifikacje powinny być zgodne z Rozporządzeniem Ministra Spraw Wewnętrznych </w:t>
      </w:r>
      <w:r>
        <w:rPr>
          <w:rFonts w:cstheme="minorHAnsi"/>
          <w:sz w:val="20"/>
          <w:szCs w:val="20"/>
        </w:rPr>
        <w:br/>
      </w:r>
      <w:r w:rsidRPr="00EC040D">
        <w:rPr>
          <w:rFonts w:cstheme="minorHAnsi"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26192377" w14:textId="088AC55D" w:rsidR="000570F3" w:rsidRPr="00476BF9" w:rsidRDefault="00173AC8" w:rsidP="00EC040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587D74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39D623A5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EC040D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B5AB261" w14:textId="202DF60B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12FE8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7797B666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E5E3B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655C900F" w14:textId="77777777" w:rsidR="00EC040D" w:rsidRPr="00BD1275" w:rsidRDefault="00EC040D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BC5D577" w14:textId="5E2EDBDD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040D" w:rsidRPr="00EC040D">
        <w:rPr>
          <w:rFonts w:ascii="Calibri" w:eastAsia="Calibri" w:hAnsi="Calibri" w:cs="Times New Roman"/>
          <w:b/>
          <w:bCs/>
          <w:sz w:val="20"/>
          <w:szCs w:val="20"/>
        </w:rPr>
        <w:t>258 godzin</w:t>
      </w:r>
      <w:r w:rsidR="00EC040D" w:rsidRPr="00EC040D">
        <w:rPr>
          <w:rFonts w:ascii="Calibri" w:eastAsia="Calibri" w:hAnsi="Calibri" w:cs="Times New Roman"/>
          <w:sz w:val="20"/>
          <w:szCs w:val="20"/>
        </w:rPr>
        <w:t>; czas trwania kursu w danym dniu nie powinien przekraczać 6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55F67C00" w14:textId="4F42CA58" w:rsidR="00EC040D" w:rsidRPr="00EC040D" w:rsidRDefault="00241A10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</w:t>
      </w:r>
      <w:r w:rsidR="00EC040D" w:rsidRPr="00EC040D">
        <w:rPr>
          <w:rFonts w:ascii="Calibri" w:eastAsia="Calibri" w:hAnsi="Calibri" w:cs="Times New Roman"/>
          <w:sz w:val="20"/>
          <w:szCs w:val="20"/>
        </w:rPr>
        <w:t>program przedmiotowego kursu powinien zawierać następujące zagadnienia teoretyczne i praktyczne:</w:t>
      </w:r>
    </w:p>
    <w:p w14:paraId="6BFFDD7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I. Zagadnienia ogólnoprawne:</w:t>
      </w:r>
    </w:p>
    <w:p w14:paraId="7E0A6A13" w14:textId="141ED821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1. zagadnienia dotyczące: ochrony osób i mienia, wybrane zagadnienia prawa karnego, prawa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EC040D">
        <w:rPr>
          <w:rFonts w:ascii="Calibri" w:eastAsia="Calibri" w:hAnsi="Calibri" w:cs="Times New Roman"/>
          <w:sz w:val="20"/>
          <w:szCs w:val="20"/>
        </w:rPr>
        <w:t xml:space="preserve">                      wykroczeń i prawa  karnego procesowego, prawa cywilnego i prawa pracy;</w:t>
      </w:r>
    </w:p>
    <w:p w14:paraId="709459D4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wybrane zagadnienia psychologii;</w:t>
      </w:r>
    </w:p>
    <w:p w14:paraId="06470ED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etyka pracownika ochrony;</w:t>
      </w:r>
    </w:p>
    <w:p w14:paraId="6F10BBBF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zasady udzielania pomocy przedlekarskiej.</w:t>
      </w:r>
    </w:p>
    <w:p w14:paraId="6FFF7B54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II. Zagadnienia dotyczące ochrony osób i mienia</w:t>
      </w:r>
    </w:p>
    <w:p w14:paraId="372B49EA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III. Zagadnienia dotyczące wyszkolenia strzeleckiego:</w:t>
      </w:r>
    </w:p>
    <w:p w14:paraId="12BF6E5A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1.budowa i zasady działania broni palnej;</w:t>
      </w:r>
    </w:p>
    <w:p w14:paraId="54F92C17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zasady bezpiecznego obchodzenia się z bronią;</w:t>
      </w:r>
    </w:p>
    <w:p w14:paraId="761D4D70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3.techniki posługiwania się bronią palną.</w:t>
      </w:r>
    </w:p>
    <w:p w14:paraId="5D30AEC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IV. Zagadnienia dotyczące samoobrony i technik interwencji</w:t>
      </w:r>
    </w:p>
    <w:p w14:paraId="2FAE1A7B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V. Zasady wykonywania zadań członka służby informacyjnej</w:t>
      </w:r>
    </w:p>
    <w:p w14:paraId="453AA2C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VI. Zapewnienie porządku publicznego podczas imprezy masowej</w:t>
      </w:r>
    </w:p>
    <w:p w14:paraId="7583415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 Reakcja na potrzeby osób uczestniczących w imprezie masowej</w:t>
      </w:r>
    </w:p>
    <w:p w14:paraId="476ECEBF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Opieka nad niepełnosprawnym uczestnikiem imprezy masowej</w:t>
      </w:r>
    </w:p>
    <w:p w14:paraId="00FE3FF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Elementy wyposażenia służb informacyjnych</w:t>
      </w:r>
    </w:p>
    <w:p w14:paraId="34E7D020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Elementy wyposażenia obiektu w zakresie bezpieczeństwa</w:t>
      </w:r>
    </w:p>
    <w:p w14:paraId="3C2831B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5. Ochrona przeciwpożarowa imprez masowych</w:t>
      </w:r>
    </w:p>
    <w:p w14:paraId="6D0839DE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6. Plan awaryjny i plan ewakuacji</w:t>
      </w:r>
    </w:p>
    <w:p w14:paraId="6FA0EFE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VII. Wybrane elementy z zakresu psychologii i socjologii</w:t>
      </w:r>
    </w:p>
    <w:p w14:paraId="0C1FA339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 Techniki komunikacyjne</w:t>
      </w:r>
    </w:p>
    <w:p w14:paraId="34C56766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Psychologia tłumu</w:t>
      </w:r>
    </w:p>
    <w:p w14:paraId="141C758C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Wybrane zagadnienia z teorii i praktyki zachowań agresywnych</w:t>
      </w:r>
    </w:p>
    <w:p w14:paraId="22D625E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Metody reagowania na konflikty</w:t>
      </w:r>
    </w:p>
    <w:p w14:paraId="4A531D47" w14:textId="77777777" w:rsid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5. Metody obserwacji i identyfikacji </w:t>
      </w:r>
    </w:p>
    <w:p w14:paraId="10F90B34" w14:textId="0B27C642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f) </w:t>
      </w:r>
      <w:r w:rsidRPr="00EC040D">
        <w:rPr>
          <w:rFonts w:ascii="Calibri" w:eastAsia="Calibri" w:hAnsi="Calibri" w:cs="Calibri"/>
          <w:sz w:val="20"/>
          <w:szCs w:val="20"/>
        </w:rPr>
        <w:t>W ramach realizacji Przedmiotu zamówienia Wykonawca jest zobowiązany do zorganizowania</w:t>
      </w:r>
      <w:r>
        <w:rPr>
          <w:rFonts w:ascii="Calibri" w:eastAsia="Calibri" w:hAnsi="Calibri" w:cs="Calibri"/>
          <w:sz w:val="20"/>
          <w:szCs w:val="20"/>
        </w:rPr>
        <w:br/>
        <w:t xml:space="preserve">    </w:t>
      </w:r>
      <w:r w:rsidRPr="00EC040D">
        <w:rPr>
          <w:rFonts w:ascii="Calibri" w:eastAsia="Calibri" w:hAnsi="Calibri" w:cs="Calibri"/>
          <w:sz w:val="20"/>
          <w:szCs w:val="20"/>
        </w:rPr>
        <w:t xml:space="preserve">                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EC040D">
        <w:rPr>
          <w:rFonts w:ascii="Calibri" w:eastAsia="Calibri" w:hAnsi="Calibri" w:cs="Calibri"/>
          <w:sz w:val="20"/>
          <w:szCs w:val="20"/>
        </w:rPr>
        <w:t xml:space="preserve">pokrycia kosztów </w:t>
      </w:r>
      <w:r w:rsidRPr="00EC040D">
        <w:rPr>
          <w:rFonts w:ascii="Calibri" w:eastAsia="Calibri" w:hAnsi="Calibri" w:cs="Calibri"/>
          <w:b/>
          <w:bCs/>
          <w:sz w:val="20"/>
          <w:szCs w:val="20"/>
        </w:rPr>
        <w:t>badań lekarskich i psychologicznych</w:t>
      </w:r>
      <w:r w:rsidRPr="00EC040D">
        <w:rPr>
          <w:rFonts w:ascii="Calibri" w:eastAsia="Calibri" w:hAnsi="Calibri" w:cs="Calibri"/>
          <w:sz w:val="20"/>
          <w:szCs w:val="20"/>
        </w:rPr>
        <w:t xml:space="preserve"> uczestnika kursu zawodowego przed</w:t>
      </w:r>
      <w:r>
        <w:rPr>
          <w:rFonts w:ascii="Calibri" w:eastAsia="Calibri" w:hAnsi="Calibri" w:cs="Calibri"/>
          <w:sz w:val="20"/>
          <w:szCs w:val="20"/>
        </w:rPr>
        <w:br/>
      </w:r>
      <w:r w:rsidRPr="00EC040D">
        <w:rPr>
          <w:rFonts w:ascii="Calibri" w:eastAsia="Calibri" w:hAnsi="Calibri" w:cs="Calibri"/>
          <w:sz w:val="20"/>
          <w:szCs w:val="20"/>
        </w:rPr>
        <w:t xml:space="preserve">                    przystąpieniem do kursu. W przypadku stwierdzenia przeciwwskazań lekarskich do uczestnictwa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w kursie zawodowym, uczestnik kursu zostanie skreślony z listy uczestników kursu,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a Wykonawca otrzyma za tego uczestnika wynagrodzenie pokrywające jedynie koszt badania 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lekarskiego i psychologicznego. Zamawiający zastrzega sobie możliwość skierowania innego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uczestnika lub uczestniczki na kurs,</w:t>
      </w:r>
    </w:p>
    <w:p w14:paraId="3D2F749A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Times New Roman" w:eastAsia="Calibri" w:hAnsi="Times New Roman" w:cs="Times New Roman"/>
          <w:sz w:val="20"/>
          <w:szCs w:val="20"/>
        </w:rPr>
        <w:t xml:space="preserve">  g)</w:t>
      </w:r>
      <w:r w:rsidRPr="00EC040D">
        <w:rPr>
          <w:rFonts w:ascii="Calibri" w:eastAsia="Calibri" w:hAnsi="Calibri" w:cs="Times New Roman"/>
          <w:sz w:val="20"/>
          <w:szCs w:val="20"/>
        </w:rPr>
        <w:t xml:space="preserve"> po zakończeniu kursu zawodowego Wykonawca przedkłada wniosek o </w:t>
      </w:r>
      <w:r w:rsidRPr="00EC040D">
        <w:rPr>
          <w:rFonts w:ascii="Calibri" w:eastAsia="Calibri" w:hAnsi="Calibri" w:cs="Times New Roman"/>
          <w:b/>
          <w:bCs/>
          <w:sz w:val="20"/>
          <w:szCs w:val="20"/>
        </w:rPr>
        <w:t xml:space="preserve">wpis uczestnika na LISTĘ </w:t>
      </w:r>
      <w:r w:rsidRPr="00EC040D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  KWALIFIKOWANYCH PRACOWNIKÓW OCHRONY FIZYCZNEJ </w:t>
      </w:r>
      <w:r w:rsidRPr="00EC040D">
        <w:rPr>
          <w:rFonts w:ascii="Calibri" w:eastAsia="Calibri" w:hAnsi="Calibri" w:cs="Times New Roman"/>
          <w:sz w:val="20"/>
          <w:szCs w:val="20"/>
        </w:rPr>
        <w:t xml:space="preserve">- POF W KOMENDZIE WOJEWÓDZKIEJ  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 POLICJI w Krakowie.</w:t>
      </w:r>
    </w:p>
    <w:p w14:paraId="6098FFF3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  h) Wykonawca ma obowiązek przeprowadzić z uczestnikiem kursu badanie ankietowe, tzw. test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 wiedzy, przed kursem i to samo badanie ankietowe po kursie, w celu zbadania efektów kształcenia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(ankieta pre-test/post-test jest załącznikiem nr 9 do składanej oferty).</w:t>
      </w:r>
    </w:p>
    <w:p w14:paraId="3145C6C2" w14:textId="2C9E87EC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28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02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38A8B9F" w14:textId="77777777" w:rsidR="00697D95" w:rsidRDefault="000570F3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5E12270C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AF64217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6301D51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33B07B7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AAE85B3" w14:textId="2B7EE260" w:rsidR="000570F3" w:rsidRPr="00476BF9" w:rsidRDefault="000570F3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pozostawanie w związku małżeńskim, w stosunku pokrewieństwa lub powinowactwa w linii prostej, </w:t>
      </w:r>
      <w:r w:rsidR="00697D9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>pokrewieństwa lub powinowactwa w linii bocznej do drugiego stopnia lub w stosunku przysposobienia,</w:t>
      </w:r>
      <w:r w:rsidR="00697D95">
        <w:rPr>
          <w:rFonts w:ascii="Calibri" w:eastAsia="Calibri" w:hAnsi="Calibri" w:cs="Times New Roman"/>
          <w:sz w:val="20"/>
          <w:szCs w:val="20"/>
        </w:rPr>
        <w:br/>
        <w:t xml:space="preserve">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6C1235D3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 zawodowego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77777777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B2C626C" w14:textId="38E74657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36EB26A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6C26CEC1" w14:textId="6F29F2FA" w:rsidR="00B60480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03DAD8A1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8646366"/>
      <w:r w:rsidR="006B1BF9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SŁUZBY INFORMACYJNEJ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1BF9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87D74">
        <w:rPr>
          <w:rFonts w:ascii="Calibri" w:eastAsia="Calibri" w:hAnsi="Calibri" w:cs="Times New Roman"/>
          <w:b/>
          <w:sz w:val="20"/>
          <w:szCs w:val="20"/>
        </w:rPr>
        <w:t>31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1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587D74">
        <w:rPr>
          <w:rFonts w:ascii="Calibri" w:eastAsia="Calibri" w:hAnsi="Calibri" w:cs="Times New Roman"/>
          <w:b/>
          <w:sz w:val="20"/>
          <w:szCs w:val="20"/>
        </w:rPr>
        <w:t>18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587D74">
        <w:rPr>
          <w:rFonts w:ascii="Calibri" w:eastAsia="Calibri" w:hAnsi="Calibri" w:cs="Times New Roman"/>
          <w:b/>
          <w:sz w:val="20"/>
          <w:szCs w:val="20"/>
        </w:rPr>
        <w:t>12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9297F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64D38531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587D74">
        <w:rPr>
          <w:rFonts w:ascii="Calibri" w:eastAsia="Calibri" w:hAnsi="Calibri" w:cs="Times New Roman"/>
          <w:b/>
          <w:bCs/>
          <w:sz w:val="20"/>
          <w:szCs w:val="20"/>
        </w:rPr>
        <w:t>18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587D74">
        <w:rPr>
          <w:rFonts w:ascii="Calibri" w:eastAsia="Calibri" w:hAnsi="Calibri" w:cs="Times New Roman"/>
          <w:b/>
          <w:sz w:val="20"/>
          <w:szCs w:val="20"/>
        </w:rPr>
        <w:t>12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1FB9EA2A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1BF9" w:rsidRPr="006B1BF9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</w:t>
      </w:r>
      <w:r w:rsidR="00587D74">
        <w:rPr>
          <w:rFonts w:ascii="Calibri" w:eastAsia="Calibri" w:hAnsi="Calibri" w:cs="Times New Roman"/>
          <w:b/>
          <w:sz w:val="20"/>
          <w:szCs w:val="20"/>
        </w:rPr>
        <w:t xml:space="preserve">                             </w:t>
      </w:r>
      <w:r w:rsidR="006B1BF9" w:rsidRPr="006B1BF9">
        <w:rPr>
          <w:rFonts w:ascii="Calibri" w:eastAsia="Calibri" w:hAnsi="Calibri" w:cs="Times New Roman"/>
          <w:b/>
          <w:sz w:val="20"/>
          <w:szCs w:val="20"/>
        </w:rPr>
        <w:t>I CZŁONEK SŁUZBY INFORMACYJNEJ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E93A8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87D74">
        <w:rPr>
          <w:rFonts w:ascii="Calibri" w:eastAsia="Calibri" w:hAnsi="Calibri" w:cs="Times New Roman"/>
          <w:b/>
          <w:sz w:val="20"/>
          <w:szCs w:val="20"/>
        </w:rPr>
        <w:t>31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587D74">
        <w:rPr>
          <w:rFonts w:ascii="Calibri" w:eastAsia="Calibri" w:hAnsi="Calibri" w:cs="Times New Roman"/>
          <w:b/>
          <w:bCs/>
          <w:sz w:val="20"/>
          <w:szCs w:val="20"/>
        </w:rPr>
        <w:t>18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587D74">
        <w:rPr>
          <w:rFonts w:ascii="Calibri" w:eastAsia="Calibri" w:hAnsi="Calibri" w:cs="Times New Roman"/>
          <w:b/>
          <w:sz w:val="20"/>
          <w:szCs w:val="20"/>
        </w:rPr>
        <w:t>12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/>
          <w:sz w:val="20"/>
          <w:szCs w:val="20"/>
        </w:rPr>
        <w:t>5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680F3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587D74">
        <w:rPr>
          <w:rFonts w:ascii="Calibri" w:eastAsia="Calibri" w:hAnsi="Calibri" w:cs="Times New Roman"/>
          <w:bCs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587D74">
        <w:rPr>
          <w:rFonts w:ascii="Calibri" w:eastAsia="Calibri" w:hAnsi="Calibri" w:cs="Times New Roman"/>
          <w:bCs/>
          <w:sz w:val="20"/>
          <w:szCs w:val="20"/>
        </w:rPr>
        <w:t>12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587D74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30BF1116" w:rsidR="00816506" w:rsidRPr="00476BF9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B1B776D" w14:textId="25341D6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1255A051" w14:textId="719C5E71" w:rsidR="00DB3F75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2AC7D0F4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8E2E4AA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F905920" w14:textId="77777777" w:rsidR="006B1BF9" w:rsidRPr="00476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7777777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431F8C2E" w14:textId="76BE5D21" w:rsidR="005865F0" w:rsidRPr="000F532C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7F022E27" w:rsidR="00AC1D46" w:rsidRPr="00DB3F75" w:rsidRDefault="000570F3" w:rsidP="006B1BF9">
      <w:pPr>
        <w:numPr>
          <w:ilvl w:val="0"/>
          <w:numId w:val="8"/>
        </w:numPr>
        <w:spacing w:after="0" w:line="240" w:lineRule="auto"/>
        <w:ind w:left="1080" w:firstLine="54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295903" w14:textId="751D723F" w:rsidR="00DB3F75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47434F60" w14:textId="77777777" w:rsidR="006B1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5AB0AF3" w14:textId="77777777" w:rsidR="006B1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50AABA7" w14:textId="77777777" w:rsidR="006B1BF9" w:rsidRPr="00476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E1ABED" w14:textId="7C137155" w:rsidR="006B1BF9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CADE304" w14:textId="75EADAA1" w:rsidR="00587D74" w:rsidRPr="00587D74" w:rsidRDefault="000570F3" w:rsidP="00587D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87D74">
        <w:rPr>
          <w:rFonts w:ascii="Calibri" w:eastAsia="Calibri" w:hAnsi="Calibri" w:cs="Times New Roman"/>
          <w:bCs/>
          <w:sz w:val="20"/>
          <w:szCs w:val="20"/>
        </w:rPr>
        <w:t xml:space="preserve">uzupełnionego Oświadczenia  w  zakresie  posiadania  wykształcenia  kierunkowego  lub  zbieżnego  z zawodem (wg wzoru wskazanego w Załączniku nr 2) </w:t>
      </w:r>
    </w:p>
    <w:p w14:paraId="76F9B0C7" w14:textId="2C483D33" w:rsidR="000570F3" w:rsidRPr="00587D74" w:rsidRDefault="00587D74" w:rsidP="00587D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w</w:t>
      </w:r>
      <w:r w:rsidR="000570F3" w:rsidRPr="00587D74">
        <w:rPr>
          <w:rFonts w:ascii="Calibri" w:eastAsia="Calibri" w:hAnsi="Calibri" w:cs="Times New Roman"/>
          <w:bCs/>
          <w:sz w:val="20"/>
          <w:szCs w:val="20"/>
        </w:rPr>
        <w:t>ykazu  doświadczenia  zawodowego  w  pracy  szkoleniowca  zgodnym z  przedmiotem zamówienia (wg wzoru wskazanego w Załączniku nr 3</w:t>
      </w:r>
      <w:r w:rsidRPr="00587D74">
        <w:rPr>
          <w:rFonts w:ascii="Calibri" w:eastAsia="Calibri" w:hAnsi="Calibri" w:cs="Times New Roman"/>
          <w:bCs/>
          <w:sz w:val="20"/>
          <w:szCs w:val="20"/>
        </w:rPr>
        <w:t>)</w:t>
      </w:r>
      <w:r w:rsidR="000570F3" w:rsidRPr="00587D74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95EE352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6B1BF9" w:rsidRPr="006B1BF9">
        <w:rPr>
          <w:rFonts w:ascii="Calibri" w:eastAsia="Calibri" w:hAnsi="Calibri" w:cs="Times New Roman"/>
          <w:bCs/>
          <w:sz w:val="20"/>
          <w:szCs w:val="20"/>
        </w:rPr>
        <w:t xml:space="preserve">             studia wyższe – 7pkt; kursy/ studia podyplomowe – 3pkt;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9FE0A35" w14:textId="79F6CA17" w:rsidR="005865F0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0BB3BBFC" w14:textId="157BF27C" w:rsidR="00587D74" w:rsidRPr="00476BF9" w:rsidRDefault="00587D74" w:rsidP="00587D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587D7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587D7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2BC37F7" w14:textId="478C3CAC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2EBE2D03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5F9EB95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6A52BAF" w14:textId="77777777" w:rsidR="006B1BF9" w:rsidRPr="00476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30FDE0F4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F75B0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2FC97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10C755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D1A8C32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A790148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24CCD3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3CC90E1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33818C" w14:textId="77777777" w:rsidR="00EA3F65" w:rsidRDefault="00EA3F65" w:rsidP="003D5F2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3115591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0D37B6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833DEC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C440F3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C1EE79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77BE7D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1F9F2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DBEBA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C13FD8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82D06E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373B4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266E72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A3BD5E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330CC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A12717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3AED36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E30888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DF6257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E4F5E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4CC5BA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7F726B8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1749E492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</w:t>
      </w:r>
      <w:r w:rsidR="00E252F5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E252F5" w:rsidRPr="00E252F5">
        <w:rPr>
          <w:rFonts w:ascii="Calibri" w:eastAsia="Calibri" w:hAnsi="Calibri" w:cs="Times New Roman"/>
          <w:b/>
        </w:rPr>
        <w:t>„KWALIFIKOWANY PRACOWNIK OCHRONY FIZYCZNEJ I CZŁONEK SŁUŻBY INFORMACYJNEJ”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E9EADA0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587D74">
              <w:rPr>
                <w:rFonts w:ascii="Calibri" w:eastAsia="Times New Roman" w:hAnsi="Calibri" w:cs="Arial"/>
                <w:sz w:val="20"/>
                <w:szCs w:val="20"/>
              </w:rPr>
              <w:t>28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87D74">
              <w:rPr>
                <w:rFonts w:ascii="Calibri" w:eastAsia="Times New Roman" w:hAnsi="Calibri" w:cs="Arial"/>
                <w:sz w:val="20"/>
                <w:szCs w:val="20"/>
              </w:rPr>
              <w:t>02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87D74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602E7E" w:rsidRPr="00602E7E" w14:paraId="4F49323C" w14:textId="77777777" w:rsidTr="000649D1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6230A8B7" w14:textId="061ED8AA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FC54DDE" w14:textId="7EF37CE8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A6781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602E7E" w:rsidRPr="00602E7E" w14:paraId="1BD7CD54" w14:textId="77777777" w:rsidTr="000649D1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919EA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C03F1FC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E67316E" w14:textId="77777777" w:rsidR="00602E7E" w:rsidRPr="00602E7E" w:rsidRDefault="00602E7E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67E01D7A" w14:textId="77777777" w:rsidR="00602E7E" w:rsidRPr="00602E7E" w:rsidRDefault="00602E7E" w:rsidP="00602E7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2D2FA3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D997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719C8B8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9E4705A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225B1D0A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E252F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7805908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7F57905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65AAF45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55407B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56D5F8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bCs/>
          <w:sz w:val="20"/>
          <w:szCs w:val="20"/>
        </w:rPr>
        <w:t>31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340D652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2020 - 202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937F87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31B99C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68F9444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168CBB6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D5F04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E252F5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9B6ED55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E252F5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31776B9" w14:textId="07700EE8" w:rsidR="00A734D7" w:rsidRDefault="00E252F5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252F5">
        <w:rPr>
          <w:rFonts w:ascii="Calibri" w:eastAsia="Calibri" w:hAnsi="Calibri" w:cs="Times New Roman"/>
          <w:b/>
        </w:rPr>
        <w:t>„KWALIFIKOWANY PRACOWNIK OCHRONY FIZYCZNEJ I CZŁONEK SŁUŻBY INFORMACYJNEJ”</w:t>
      </w:r>
    </w:p>
    <w:p w14:paraId="0B23B47D" w14:textId="77777777" w:rsidR="00E252F5" w:rsidRPr="00750238" w:rsidRDefault="00E252F5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0B9A23D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87D74">
        <w:rPr>
          <w:rFonts w:ascii="Calibri" w:eastAsia="Calibri" w:hAnsi="Calibri" w:cs="Times New Roman"/>
          <w:sz w:val="20"/>
          <w:szCs w:val="20"/>
        </w:rPr>
        <w:t>31</w:t>
      </w:r>
      <w:r w:rsidR="0091242E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6FAB32F8" w:rsidR="002A0FB3" w:rsidRPr="00B53464" w:rsidRDefault="00126557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53464">
        <w:rPr>
          <w:b/>
          <w:bCs/>
          <w:sz w:val="24"/>
          <w:szCs w:val="24"/>
        </w:rPr>
        <w:t xml:space="preserve">KURS </w:t>
      </w:r>
      <w:r w:rsidR="00E252F5" w:rsidRPr="00E252F5">
        <w:rPr>
          <w:b/>
          <w:bCs/>
          <w:sz w:val="24"/>
          <w:szCs w:val="24"/>
        </w:rPr>
        <w:t>„KWALIFIKOWANY PRACOWNIK OCHRONY FIZYCZNEJ I CZŁONEK SŁUŻBY INFORMACYJNEJ”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E5AE" w14:textId="77777777" w:rsidR="008961F3" w:rsidRDefault="008961F3" w:rsidP="006E2181">
      <w:pPr>
        <w:spacing w:after="0" w:line="240" w:lineRule="auto"/>
      </w:pPr>
      <w:r>
        <w:separator/>
      </w:r>
    </w:p>
  </w:endnote>
  <w:endnote w:type="continuationSeparator" w:id="0">
    <w:p w14:paraId="05FA5AAD" w14:textId="77777777" w:rsidR="008961F3" w:rsidRDefault="008961F3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F6F5" w14:textId="77777777" w:rsidR="008961F3" w:rsidRDefault="008961F3" w:rsidP="006E2181">
      <w:pPr>
        <w:spacing w:after="0" w:line="240" w:lineRule="auto"/>
      </w:pPr>
      <w:r>
        <w:separator/>
      </w:r>
    </w:p>
  </w:footnote>
  <w:footnote w:type="continuationSeparator" w:id="0">
    <w:p w14:paraId="62356F61" w14:textId="77777777" w:rsidR="008961F3" w:rsidRDefault="008961F3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DD117B8"/>
    <w:multiLevelType w:val="hybridMultilevel"/>
    <w:tmpl w:val="5B38D98C"/>
    <w:lvl w:ilvl="0" w:tplc="7B5E2B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641F9"/>
    <w:rsid w:val="00281F55"/>
    <w:rsid w:val="00285B09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317A3B"/>
    <w:rsid w:val="003232BF"/>
    <w:rsid w:val="00323BD3"/>
    <w:rsid w:val="00326278"/>
    <w:rsid w:val="003302A4"/>
    <w:rsid w:val="00332EC3"/>
    <w:rsid w:val="003446F4"/>
    <w:rsid w:val="00356BFA"/>
    <w:rsid w:val="00373FBA"/>
    <w:rsid w:val="00381848"/>
    <w:rsid w:val="003972F8"/>
    <w:rsid w:val="003A1201"/>
    <w:rsid w:val="003C0053"/>
    <w:rsid w:val="003C55A4"/>
    <w:rsid w:val="003C6DA8"/>
    <w:rsid w:val="003D12ED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B0692"/>
    <w:rsid w:val="004B35B3"/>
    <w:rsid w:val="004E1AA1"/>
    <w:rsid w:val="005016F3"/>
    <w:rsid w:val="00534982"/>
    <w:rsid w:val="0055407B"/>
    <w:rsid w:val="00565D83"/>
    <w:rsid w:val="00572CAC"/>
    <w:rsid w:val="005865F0"/>
    <w:rsid w:val="00587D74"/>
    <w:rsid w:val="005A4C33"/>
    <w:rsid w:val="005A5459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97D95"/>
    <w:rsid w:val="006B1BF9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472ED"/>
    <w:rsid w:val="00750238"/>
    <w:rsid w:val="007544E5"/>
    <w:rsid w:val="007620F7"/>
    <w:rsid w:val="007672AA"/>
    <w:rsid w:val="007753D3"/>
    <w:rsid w:val="00791A4B"/>
    <w:rsid w:val="00792DEA"/>
    <w:rsid w:val="007933AD"/>
    <w:rsid w:val="007B41B6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961F3"/>
    <w:rsid w:val="008C3B41"/>
    <w:rsid w:val="008D4496"/>
    <w:rsid w:val="0090421F"/>
    <w:rsid w:val="0091242E"/>
    <w:rsid w:val="00921B7F"/>
    <w:rsid w:val="00925BAD"/>
    <w:rsid w:val="00935D59"/>
    <w:rsid w:val="009655C0"/>
    <w:rsid w:val="00965DE5"/>
    <w:rsid w:val="0098372E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6B86"/>
    <w:rsid w:val="00B0205D"/>
    <w:rsid w:val="00B051DA"/>
    <w:rsid w:val="00B127CF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252F5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93A8A"/>
    <w:rsid w:val="00E94C45"/>
    <w:rsid w:val="00EA3F65"/>
    <w:rsid w:val="00EC040D"/>
    <w:rsid w:val="00ED2C7F"/>
    <w:rsid w:val="00ED5E82"/>
    <w:rsid w:val="00EF1113"/>
    <w:rsid w:val="00F0630D"/>
    <w:rsid w:val="00F15B43"/>
    <w:rsid w:val="00F178D5"/>
    <w:rsid w:val="00F34FBD"/>
    <w:rsid w:val="00F3650E"/>
    <w:rsid w:val="00F41C3C"/>
    <w:rsid w:val="00F6083F"/>
    <w:rsid w:val="00F7362A"/>
    <w:rsid w:val="00F87C7F"/>
    <w:rsid w:val="00F96F7C"/>
    <w:rsid w:val="00FC04A1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5255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11</cp:revision>
  <dcterms:created xsi:type="dcterms:W3CDTF">2025-08-12T08:23:00Z</dcterms:created>
  <dcterms:modified xsi:type="dcterms:W3CDTF">2025-12-11T10:47:00Z</dcterms:modified>
</cp:coreProperties>
</file>